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CDC3" w14:textId="77777777" w:rsidR="00497D32" w:rsidRPr="000E35AD" w:rsidRDefault="00497D32" w:rsidP="00497D32">
      <w:pPr>
        <w:shd w:val="clear" w:color="auto" w:fill="FFFFFF"/>
        <w:ind w:left="29"/>
        <w:jc w:val="center"/>
        <w:rPr>
          <w:b/>
          <w:color w:val="000000"/>
          <w:spacing w:val="9"/>
          <w:sz w:val="22"/>
          <w:szCs w:val="22"/>
          <w:lang w:val="az-Latn-AZ"/>
        </w:rPr>
      </w:pPr>
      <w:r w:rsidRPr="000E35AD">
        <w:rPr>
          <w:b/>
          <w:spacing w:val="8"/>
          <w:sz w:val="22"/>
          <w:lang w:bidi="ru-RU"/>
        </w:rPr>
        <w:t>Об утверждении некоторых нормативных правовых актов, связанных с ветеринарией в Азербайджанской Республике</w:t>
      </w:r>
    </w:p>
    <w:p w14:paraId="50059498" w14:textId="77777777" w:rsidR="00497D32" w:rsidRPr="000E35AD" w:rsidRDefault="00497D32" w:rsidP="00497D32">
      <w:pPr>
        <w:shd w:val="clear" w:color="auto" w:fill="FFFFFF"/>
        <w:ind w:left="29"/>
        <w:jc w:val="center"/>
        <w:rPr>
          <w:b/>
          <w:sz w:val="22"/>
          <w:szCs w:val="22"/>
          <w:lang w:val="az-Latn-AZ"/>
        </w:rPr>
      </w:pPr>
    </w:p>
    <w:p w14:paraId="0122747F" w14:textId="77777777" w:rsidR="00497D32" w:rsidRPr="000E35AD" w:rsidRDefault="00497D32" w:rsidP="00497D32">
      <w:pPr>
        <w:shd w:val="clear" w:color="auto" w:fill="FFFFFF"/>
        <w:ind w:firstLine="187"/>
        <w:jc w:val="center"/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z w:val="22"/>
          <w:lang w:bidi="ru-RU"/>
        </w:rPr>
        <w:t>ПОСТАНОВЛЕНИЕ КАБИНЕТА МИНИСТРОВ АЗЕРБАЙДЖАНСКОЙ РЕСПУБЛИКИ</w:t>
      </w:r>
    </w:p>
    <w:p w14:paraId="21DBE77B" w14:textId="77777777" w:rsidR="00497D32" w:rsidRPr="000E35AD" w:rsidRDefault="00497D32" w:rsidP="00497D32">
      <w:pPr>
        <w:shd w:val="clear" w:color="auto" w:fill="FFFFFF"/>
        <w:ind w:firstLine="187"/>
        <w:jc w:val="center"/>
        <w:rPr>
          <w:sz w:val="22"/>
          <w:szCs w:val="22"/>
          <w:lang w:val="az-Latn-AZ"/>
        </w:rPr>
      </w:pPr>
    </w:p>
    <w:p w14:paraId="0C4C2E22" w14:textId="17FBFE0D" w:rsidR="00497D32" w:rsidRPr="000E35AD" w:rsidRDefault="00497D32" w:rsidP="00497D32">
      <w:pPr>
        <w:shd w:val="clear" w:color="auto" w:fill="FFFFFF"/>
        <w:ind w:right="19" w:firstLine="298"/>
        <w:jc w:val="both"/>
        <w:rPr>
          <w:lang w:val="az-Latn-AZ"/>
        </w:rPr>
      </w:pPr>
      <w:r w:rsidRPr="000E35AD">
        <w:rPr>
          <w:spacing w:val="-1"/>
          <w:sz w:val="22"/>
          <w:lang w:bidi="ru-RU"/>
        </w:rPr>
        <w:t xml:space="preserve">В целях исполнения пунктов </w:t>
      </w:r>
      <w:r w:rsidRPr="00C0662A">
        <w:rPr>
          <w:strike/>
          <w:spacing w:val="-1"/>
          <w:sz w:val="22"/>
          <w:lang w:bidi="ru-RU"/>
        </w:rPr>
        <w:t>1.18</w:t>
      </w:r>
      <w:r w:rsidRPr="000E35AD">
        <w:rPr>
          <w:spacing w:val="-1"/>
          <w:sz w:val="22"/>
          <w:lang w:bidi="ru-RU"/>
        </w:rPr>
        <w:t>,</w:t>
      </w:r>
      <w:r w:rsidRPr="000E35AD">
        <w:rPr>
          <w:spacing w:val="2"/>
          <w:sz w:val="22"/>
          <w:lang w:bidi="ru-RU"/>
        </w:rPr>
        <w:t xml:space="preserve"> 1.35, 1.38, 1.50, 1.51, 1.52, 1.58 </w:t>
      </w:r>
      <w:r w:rsidR="00C0662A" w:rsidRPr="000E35AD">
        <w:rPr>
          <w:spacing w:val="2"/>
          <w:sz w:val="22"/>
          <w:lang w:bidi="ru-RU"/>
        </w:rPr>
        <w:t>и</w:t>
      </w:r>
      <w:r w:rsidRPr="000E35AD">
        <w:rPr>
          <w:spacing w:val="2"/>
          <w:sz w:val="22"/>
          <w:lang w:bidi="ru-RU"/>
        </w:rPr>
        <w:t xml:space="preserve"> 1.61 Указа Президента Азербайджанской Республики от 22 ноября 2005 года №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 xml:space="preserve">316 </w:t>
      </w:r>
      <w:r w:rsidR="000E35AD">
        <w:rPr>
          <w:spacing w:val="2"/>
          <w:sz w:val="22"/>
          <w:lang w:bidi="ru-RU"/>
        </w:rPr>
        <w:t>«</w:t>
      </w:r>
      <w:r w:rsidRPr="000E35AD">
        <w:rPr>
          <w:spacing w:val="2"/>
          <w:sz w:val="22"/>
          <w:lang w:bidi="ru-RU"/>
        </w:rPr>
        <w:t xml:space="preserve">Об утверждении Закона Азербайджанской Республики </w:t>
      </w:r>
      <w:r w:rsidR="000E35AD">
        <w:rPr>
          <w:spacing w:val="2"/>
          <w:sz w:val="22"/>
          <w:lang w:bidi="ru-RU"/>
        </w:rPr>
        <w:t>«</w:t>
      </w:r>
      <w:r w:rsidRPr="000E35AD">
        <w:rPr>
          <w:spacing w:val="2"/>
          <w:sz w:val="22"/>
          <w:lang w:bidi="ru-RU"/>
        </w:rPr>
        <w:t>О ветеринарии</w:t>
      </w:r>
      <w:r w:rsidR="000E35AD">
        <w:rPr>
          <w:spacing w:val="2"/>
          <w:sz w:val="22"/>
          <w:lang w:bidi="ru-RU"/>
        </w:rPr>
        <w:t>»</w:t>
      </w:r>
      <w:r w:rsidRPr="000E35AD">
        <w:rPr>
          <w:spacing w:val="2"/>
          <w:sz w:val="22"/>
          <w:lang w:bidi="ru-RU"/>
        </w:rPr>
        <w:t xml:space="preserve"> Кабинет министров Азербайджанской Республики </w:t>
      </w:r>
      <w:r w:rsidRPr="004F1FB8">
        <w:rPr>
          <w:b/>
          <w:bCs/>
          <w:spacing w:val="2"/>
          <w:sz w:val="22"/>
          <w:lang w:bidi="ru-RU"/>
        </w:rPr>
        <w:t>постановляет</w:t>
      </w:r>
      <w:r w:rsidR="00B400BC">
        <w:rPr>
          <w:rStyle w:val="a6"/>
          <w:spacing w:val="2"/>
          <w:sz w:val="22"/>
          <w:lang w:bidi="ru-RU"/>
        </w:rPr>
        <w:endnoteReference w:id="1"/>
      </w:r>
      <w:r w:rsidRPr="000E35AD">
        <w:rPr>
          <w:spacing w:val="2"/>
          <w:sz w:val="22"/>
          <w:lang w:bidi="ru-RU"/>
        </w:rPr>
        <w:t>:</w:t>
      </w:r>
    </w:p>
    <w:p w14:paraId="6192822A" w14:textId="6520B7A8" w:rsidR="00497D32" w:rsidRPr="000E35AD" w:rsidRDefault="00497D32" w:rsidP="00497D32">
      <w:pPr>
        <w:numPr>
          <w:ilvl w:val="0"/>
          <w:numId w:val="1"/>
        </w:numPr>
        <w:shd w:val="clear" w:color="auto" w:fill="FFFFFF"/>
        <w:tabs>
          <w:tab w:val="left" w:pos="533"/>
        </w:tabs>
        <w:ind w:left="5" w:firstLine="288"/>
        <w:jc w:val="both"/>
        <w:rPr>
          <w:b/>
          <w:bCs/>
          <w:color w:val="000000"/>
          <w:spacing w:val="-23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Утвердить </w:t>
      </w:r>
      <w:r w:rsidRPr="000E35AD">
        <w:rPr>
          <w:i/>
          <w:sz w:val="22"/>
          <w:lang w:bidi="ru-RU"/>
        </w:rPr>
        <w:t>«Правила проведения идентификации сельскохозяйственных животных, позволяющие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животных», «</w:t>
      </w:r>
      <w:r w:rsidRPr="000E35AD">
        <w:rPr>
          <w:sz w:val="22"/>
          <w:lang w:bidi="ru-RU"/>
        </w:rPr>
        <w:t>Правила содержания, разведения и использования животных», «Правила содержания, разведения и использования животных», «Правила выращивания, разведения, заготовки (убоя), использования животных,</w:t>
      </w:r>
      <w:r w:rsidR="000E35AD">
        <w:rPr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>производства, хранения, переработки, перевозки, реализации и использования продукции, находящейся под государственным ветеринарным контролем и защиты от общих заболеваний, являющихся заразными для человека», «Форма и порядок представления Единой статистической отчетности по обороту ветеринарных препаратов», «Список биологических, сильнодействующих и отпускаемых по рецепту ветеринарных препаратов, используемых в ветеринарии» (прилагаются)</w:t>
      </w:r>
      <w:r w:rsidR="00B400BC">
        <w:rPr>
          <w:rStyle w:val="a6"/>
          <w:sz w:val="22"/>
          <w:lang w:bidi="ru-RU"/>
        </w:rPr>
        <w:endnoteReference w:id="2"/>
      </w:r>
      <w:r w:rsidR="00B400BC">
        <w:rPr>
          <w:sz w:val="22"/>
          <w:lang w:bidi="ru-RU"/>
        </w:rPr>
        <w:t>.</w:t>
      </w:r>
    </w:p>
    <w:p w14:paraId="4C98631B" w14:textId="77777777" w:rsidR="00497D32" w:rsidRPr="000E35AD" w:rsidRDefault="00497D32" w:rsidP="00497D32">
      <w:pPr>
        <w:numPr>
          <w:ilvl w:val="0"/>
          <w:numId w:val="1"/>
        </w:numPr>
        <w:shd w:val="clear" w:color="auto" w:fill="FFFFFF"/>
        <w:tabs>
          <w:tab w:val="left" w:pos="533"/>
        </w:tabs>
        <w:ind w:left="293"/>
        <w:jc w:val="both"/>
        <w:rPr>
          <w:color w:val="000000"/>
          <w:spacing w:val="-9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Настоящее постановление вступает в силу со дня подписания.</w:t>
      </w:r>
    </w:p>
    <w:p w14:paraId="0D1EDCE0" w14:textId="77777777" w:rsidR="00497D32" w:rsidRPr="000E35AD" w:rsidRDefault="00497D32" w:rsidP="00497D32">
      <w:pPr>
        <w:shd w:val="clear" w:color="auto" w:fill="FFFFFF"/>
        <w:ind w:right="10"/>
        <w:jc w:val="right"/>
        <w:rPr>
          <w:b/>
          <w:bCs/>
          <w:color w:val="000000"/>
          <w:spacing w:val="-1"/>
          <w:sz w:val="18"/>
          <w:szCs w:val="18"/>
          <w:lang w:val="az-Latn-AZ"/>
        </w:rPr>
      </w:pPr>
    </w:p>
    <w:p w14:paraId="740C3D96" w14:textId="77777777" w:rsidR="00497D32" w:rsidRPr="000E35AD" w:rsidRDefault="00497D32" w:rsidP="00497D32">
      <w:pPr>
        <w:shd w:val="clear" w:color="auto" w:fill="FFFFFF"/>
        <w:ind w:right="10"/>
        <w:jc w:val="right"/>
        <w:rPr>
          <w:b/>
          <w:bCs/>
          <w:color w:val="000000"/>
          <w:spacing w:val="-1"/>
          <w:sz w:val="18"/>
          <w:szCs w:val="18"/>
          <w:lang w:val="az-Latn-AZ"/>
        </w:rPr>
      </w:pPr>
    </w:p>
    <w:p w14:paraId="14A396E2" w14:textId="292F2BB2" w:rsidR="00497D32" w:rsidRPr="000E35AD" w:rsidRDefault="000E35AD" w:rsidP="00497D32">
      <w:pPr>
        <w:shd w:val="clear" w:color="auto" w:fill="FFFFFF"/>
        <w:ind w:right="10"/>
        <w:jc w:val="right"/>
        <w:rPr>
          <w:lang w:val="az-Latn-AZ"/>
        </w:rPr>
      </w:pPr>
      <w:r w:rsidRPr="000E35AD">
        <w:rPr>
          <w:b/>
          <w:spacing w:val="-1"/>
          <w:sz w:val="18"/>
          <w:lang w:bidi="ru-RU"/>
        </w:rPr>
        <w:t>Премьер-министр</w:t>
      </w:r>
      <w:r w:rsidR="00497D32" w:rsidRPr="000E35AD">
        <w:rPr>
          <w:b/>
          <w:spacing w:val="-1"/>
          <w:sz w:val="18"/>
          <w:lang w:bidi="ru-RU"/>
        </w:rPr>
        <w:t xml:space="preserve"> Азербайджанской Республики </w:t>
      </w:r>
      <w:r w:rsidR="00497D32" w:rsidRPr="000E35AD">
        <w:rPr>
          <w:b/>
          <w:spacing w:val="-1"/>
          <w:sz w:val="18"/>
          <w:lang w:bidi="ru-RU"/>
        </w:rPr>
        <w:br/>
      </w:r>
      <w:r w:rsidR="009E6AF2" w:rsidRPr="000E35AD">
        <w:rPr>
          <w:b/>
          <w:spacing w:val="-1"/>
          <w:sz w:val="18"/>
          <w:lang w:bidi="ru-RU"/>
        </w:rPr>
        <w:t>А.</w:t>
      </w:r>
      <w:r w:rsidR="009E6AF2">
        <w:rPr>
          <w:b/>
          <w:spacing w:val="-1"/>
          <w:sz w:val="18"/>
          <w:lang w:bidi="ru-RU"/>
        </w:rPr>
        <w:t xml:space="preserve"> </w:t>
      </w:r>
      <w:r w:rsidR="009E6AF2" w:rsidRPr="000E35AD">
        <w:rPr>
          <w:b/>
          <w:spacing w:val="-1"/>
          <w:sz w:val="18"/>
          <w:lang w:bidi="ru-RU"/>
        </w:rPr>
        <w:t>РАСИ-ЗАДЕ</w:t>
      </w:r>
    </w:p>
    <w:p w14:paraId="62E02B73" w14:textId="77777777" w:rsidR="00497D32" w:rsidRPr="000E35AD" w:rsidRDefault="00497D32" w:rsidP="00497D32">
      <w:pPr>
        <w:shd w:val="clear" w:color="auto" w:fill="FFFFFF"/>
        <w:ind w:left="1339" w:right="4147" w:hanging="1042"/>
        <w:rPr>
          <w:color w:val="000000"/>
          <w:spacing w:val="2"/>
          <w:sz w:val="18"/>
          <w:szCs w:val="18"/>
          <w:lang w:val="az-Latn-AZ"/>
        </w:rPr>
      </w:pPr>
    </w:p>
    <w:p w14:paraId="4CEFC254" w14:textId="77777777" w:rsidR="00497D32" w:rsidRPr="000E35AD" w:rsidRDefault="00497D32" w:rsidP="00497D32">
      <w:pPr>
        <w:shd w:val="clear" w:color="auto" w:fill="FFFFFF"/>
        <w:ind w:left="1339" w:right="4147" w:hanging="1042"/>
        <w:rPr>
          <w:color w:val="000000"/>
          <w:spacing w:val="2"/>
          <w:sz w:val="18"/>
          <w:szCs w:val="18"/>
          <w:lang w:val="az-Latn-AZ"/>
        </w:rPr>
      </w:pPr>
    </w:p>
    <w:p w14:paraId="24FEEB68" w14:textId="77777777" w:rsidR="00497D32" w:rsidRPr="000E35AD" w:rsidRDefault="00497D32" w:rsidP="00497D32">
      <w:pPr>
        <w:shd w:val="clear" w:color="auto" w:fill="FFFFFF"/>
        <w:ind w:left="1037" w:hanging="1037"/>
        <w:rPr>
          <w:bCs/>
          <w:color w:val="000000"/>
          <w:spacing w:val="10"/>
          <w:sz w:val="14"/>
          <w:szCs w:val="14"/>
          <w:lang w:val="az-Latn-AZ"/>
        </w:rPr>
      </w:pPr>
      <w:r w:rsidRPr="000E35AD">
        <w:rPr>
          <w:spacing w:val="2"/>
          <w:sz w:val="18"/>
          <w:lang w:bidi="ru-RU"/>
        </w:rPr>
        <w:t xml:space="preserve">город Баку, 30 января 2007 год </w:t>
      </w:r>
    </w:p>
    <w:p w14:paraId="6299B4EB" w14:textId="07387CF6" w:rsidR="00497D32" w:rsidRPr="00C0662A" w:rsidRDefault="00497D32" w:rsidP="000E35AD">
      <w:pPr>
        <w:shd w:val="clear" w:color="auto" w:fill="FFFFFF"/>
        <w:ind w:left="1037" w:hanging="186"/>
        <w:rPr>
          <w:bCs/>
          <w:color w:val="000000"/>
          <w:spacing w:val="10"/>
          <w:sz w:val="22"/>
          <w:szCs w:val="22"/>
          <w:lang w:val="az-Latn-AZ"/>
        </w:rPr>
      </w:pPr>
      <w:r w:rsidRPr="00C0662A">
        <w:rPr>
          <w:spacing w:val="10"/>
          <w:sz w:val="18"/>
          <w:szCs w:val="24"/>
          <w:lang w:bidi="ru-RU"/>
        </w:rPr>
        <w:t>№</w:t>
      </w:r>
      <w:r w:rsidR="000E35AD" w:rsidRPr="00C0662A">
        <w:rPr>
          <w:spacing w:val="10"/>
          <w:sz w:val="18"/>
          <w:szCs w:val="24"/>
          <w:lang w:bidi="ru-RU"/>
        </w:rPr>
        <w:t xml:space="preserve"> </w:t>
      </w:r>
      <w:r w:rsidRPr="00C0662A">
        <w:rPr>
          <w:spacing w:val="10"/>
          <w:sz w:val="18"/>
          <w:szCs w:val="24"/>
          <w:lang w:bidi="ru-RU"/>
        </w:rPr>
        <w:t>19</w:t>
      </w:r>
    </w:p>
    <w:p w14:paraId="3DBE87CB" w14:textId="77777777" w:rsidR="00497D32" w:rsidRPr="000E35AD" w:rsidRDefault="00497D32" w:rsidP="00497D32">
      <w:pPr>
        <w:shd w:val="clear" w:color="auto" w:fill="FFFFFF"/>
        <w:rPr>
          <w:bCs/>
          <w:color w:val="000000"/>
          <w:spacing w:val="10"/>
          <w:sz w:val="18"/>
          <w:szCs w:val="18"/>
          <w:lang w:val="az-Latn-AZ"/>
        </w:rPr>
      </w:pPr>
    </w:p>
    <w:p w14:paraId="516C4A37" w14:textId="77777777" w:rsidR="00497D32" w:rsidRPr="000E35AD" w:rsidRDefault="00497D32" w:rsidP="00497D32">
      <w:pPr>
        <w:shd w:val="clear" w:color="auto" w:fill="FFFFFF"/>
        <w:rPr>
          <w:bCs/>
          <w:color w:val="000000"/>
          <w:spacing w:val="10"/>
          <w:sz w:val="18"/>
          <w:szCs w:val="18"/>
          <w:lang w:val="az-Latn-AZ"/>
        </w:rPr>
      </w:pPr>
      <w:r w:rsidRPr="000E35AD">
        <w:rPr>
          <w:spacing w:val="10"/>
          <w:sz w:val="18"/>
          <w:lang w:bidi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281"/>
      </w:tblGrid>
      <w:tr w:rsidR="00497D32" w:rsidRPr="000E35AD" w14:paraId="6886F0CB" w14:textId="77777777" w:rsidTr="00F753AC">
        <w:trPr>
          <w:jc w:val="right"/>
        </w:trPr>
        <w:tc>
          <w:tcPr>
            <w:tcW w:w="9281" w:type="dxa"/>
            <w:shd w:val="clear" w:color="auto" w:fill="auto"/>
          </w:tcPr>
          <w:p w14:paraId="42680728" w14:textId="77777777" w:rsidR="00497D32" w:rsidRPr="000E35AD" w:rsidRDefault="00497D32" w:rsidP="00F753AC">
            <w:pPr>
              <w:shd w:val="clear" w:color="auto" w:fill="FFFFFF"/>
              <w:ind w:left="4015"/>
              <w:jc w:val="center"/>
              <w:rPr>
                <w:lang w:val="az-Latn-AZ"/>
              </w:rPr>
            </w:pPr>
            <w:r w:rsidRPr="000E35AD">
              <w:rPr>
                <w:spacing w:val="1"/>
                <w:lang w:bidi="ru-RU"/>
              </w:rPr>
              <w:lastRenderedPageBreak/>
              <w:t xml:space="preserve">УТВЕРЖДЕН Постановлением Кабинета Министров </w:t>
            </w:r>
          </w:p>
          <w:p w14:paraId="2BE767F1" w14:textId="77777777" w:rsidR="00497D32" w:rsidRPr="000E35AD" w:rsidRDefault="00497D32" w:rsidP="00F753AC">
            <w:pPr>
              <w:shd w:val="clear" w:color="auto" w:fill="FFFFFF"/>
              <w:ind w:left="4020"/>
              <w:jc w:val="center"/>
              <w:rPr>
                <w:lang w:val="az-Latn-AZ"/>
              </w:rPr>
            </w:pPr>
            <w:r w:rsidRPr="000E35AD">
              <w:rPr>
                <w:spacing w:val="2"/>
                <w:lang w:bidi="ru-RU"/>
              </w:rPr>
              <w:t xml:space="preserve">Азербайджанской Республики </w:t>
            </w:r>
          </w:p>
          <w:p w14:paraId="678B5D4B" w14:textId="6C637645" w:rsidR="00497D32" w:rsidRPr="000E35AD" w:rsidRDefault="00497D32" w:rsidP="00F753AC">
            <w:pPr>
              <w:shd w:val="clear" w:color="auto" w:fill="FFFFFF"/>
              <w:ind w:left="4029"/>
              <w:jc w:val="center"/>
              <w:rPr>
                <w:lang w:val="az-Latn-AZ"/>
              </w:rPr>
            </w:pPr>
            <w:r w:rsidRPr="000E35AD">
              <w:rPr>
                <w:lang w:bidi="ru-RU"/>
              </w:rPr>
              <w:t>от 30 января 2007 года №</w:t>
            </w:r>
            <w:r w:rsidR="000E35AD">
              <w:rPr>
                <w:lang w:bidi="ru-RU"/>
              </w:rPr>
              <w:t xml:space="preserve"> </w:t>
            </w:r>
            <w:r w:rsidRPr="000E35AD">
              <w:rPr>
                <w:lang w:bidi="ru-RU"/>
              </w:rPr>
              <w:t>19</w:t>
            </w:r>
          </w:p>
        </w:tc>
      </w:tr>
    </w:tbl>
    <w:p w14:paraId="1BD080D4" w14:textId="77777777" w:rsidR="00497D32" w:rsidRPr="000E35AD" w:rsidRDefault="00497D32" w:rsidP="00497D32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22"/>
          <w:szCs w:val="22"/>
          <w:lang w:val="az-Latn-AZ"/>
        </w:rPr>
      </w:pPr>
    </w:p>
    <w:p w14:paraId="28EAF9C4" w14:textId="7DCAB027" w:rsidR="00497D32" w:rsidRPr="000E35AD" w:rsidRDefault="00497D32" w:rsidP="00497D32">
      <w:pPr>
        <w:shd w:val="clear" w:color="auto" w:fill="FFFFFF"/>
        <w:ind w:left="24"/>
        <w:jc w:val="center"/>
        <w:rPr>
          <w:lang w:val="az-Latn-AZ"/>
        </w:rPr>
      </w:pPr>
      <w:r w:rsidRPr="000E35AD">
        <w:rPr>
          <w:b/>
          <w:i/>
          <w:sz w:val="22"/>
          <w:lang w:bidi="ru-RU"/>
        </w:rPr>
        <w:t>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</w:t>
      </w:r>
      <w:r w:rsidR="00B400BC">
        <w:rPr>
          <w:rStyle w:val="a6"/>
          <w:b/>
          <w:i/>
          <w:sz w:val="22"/>
          <w:lang w:bidi="ru-RU"/>
        </w:rPr>
        <w:endnoteReference w:id="3"/>
      </w:r>
    </w:p>
    <w:p w14:paraId="597CA93F" w14:textId="77777777" w:rsidR="00497D32" w:rsidRPr="000E35AD" w:rsidRDefault="00497D32" w:rsidP="00497D32">
      <w:pPr>
        <w:shd w:val="clear" w:color="auto" w:fill="FFFFFF"/>
        <w:ind w:left="34"/>
        <w:jc w:val="center"/>
        <w:rPr>
          <w:b/>
          <w:bCs/>
          <w:color w:val="000000"/>
          <w:spacing w:val="44"/>
          <w:sz w:val="22"/>
          <w:szCs w:val="22"/>
          <w:lang w:val="az-Latn-AZ"/>
        </w:rPr>
      </w:pPr>
    </w:p>
    <w:p w14:paraId="1E75B5F2" w14:textId="77777777" w:rsidR="00497D32" w:rsidRPr="000E35AD" w:rsidRDefault="00497D32" w:rsidP="00497D32">
      <w:pPr>
        <w:shd w:val="clear" w:color="auto" w:fill="FFFFFF"/>
        <w:ind w:left="34"/>
        <w:jc w:val="center"/>
        <w:rPr>
          <w:b/>
          <w:bCs/>
          <w:color w:val="000000"/>
          <w:spacing w:val="44"/>
          <w:sz w:val="22"/>
          <w:szCs w:val="22"/>
          <w:lang w:val="az-Latn-AZ"/>
        </w:rPr>
      </w:pPr>
      <w:r w:rsidRPr="000E35AD">
        <w:rPr>
          <w:b/>
          <w:spacing w:val="44"/>
          <w:sz w:val="22"/>
          <w:lang w:bidi="ru-RU"/>
        </w:rPr>
        <w:t>ПРАВИЛА</w:t>
      </w:r>
    </w:p>
    <w:p w14:paraId="24D1D983" w14:textId="77777777" w:rsidR="00497D32" w:rsidRPr="000E35AD" w:rsidRDefault="00497D32" w:rsidP="00497D32">
      <w:pPr>
        <w:shd w:val="clear" w:color="auto" w:fill="FFFFFF"/>
        <w:ind w:left="34"/>
        <w:jc w:val="center"/>
        <w:rPr>
          <w:lang w:val="az-Latn-AZ"/>
        </w:rPr>
      </w:pPr>
    </w:p>
    <w:p w14:paraId="21922CD7" w14:textId="77777777" w:rsidR="00497D32" w:rsidRPr="000E35AD" w:rsidRDefault="00497D32" w:rsidP="00497D32">
      <w:pPr>
        <w:shd w:val="clear" w:color="auto" w:fill="FFFFFF"/>
        <w:ind w:left="53"/>
        <w:jc w:val="center"/>
        <w:rPr>
          <w:b/>
          <w:color w:val="000000"/>
          <w:spacing w:val="-8"/>
          <w:sz w:val="22"/>
          <w:szCs w:val="22"/>
          <w:lang w:val="az-Latn-AZ"/>
        </w:rPr>
      </w:pPr>
      <w:r w:rsidRPr="000E35AD">
        <w:rPr>
          <w:b/>
          <w:spacing w:val="-8"/>
          <w:sz w:val="22"/>
          <w:lang w:bidi="ru-RU"/>
        </w:rPr>
        <w:t>1. ОБЩИЕ ПОЛОЖЕНИЯ</w:t>
      </w:r>
    </w:p>
    <w:p w14:paraId="7FCEFB0F" w14:textId="77777777" w:rsidR="00497D32" w:rsidRPr="000E35AD" w:rsidRDefault="00497D32" w:rsidP="00497D32">
      <w:pPr>
        <w:shd w:val="clear" w:color="auto" w:fill="FFFFFF"/>
        <w:ind w:left="53"/>
        <w:rPr>
          <w:lang w:val="az-Latn-AZ"/>
        </w:rPr>
      </w:pPr>
    </w:p>
    <w:p w14:paraId="42826F2D" w14:textId="56C61F95" w:rsidR="00497D32" w:rsidRPr="000E35AD" w:rsidRDefault="00497D32" w:rsidP="00497D32">
      <w:pPr>
        <w:shd w:val="clear" w:color="auto" w:fill="FFFFFF"/>
        <w:ind w:left="5" w:firstLine="556"/>
        <w:jc w:val="both"/>
        <w:rPr>
          <w:lang w:val="az-Latn-AZ"/>
        </w:rPr>
      </w:pPr>
      <w:r w:rsidRPr="000E35AD">
        <w:rPr>
          <w:spacing w:val="7"/>
          <w:sz w:val="22"/>
          <w:lang w:bidi="ru-RU"/>
        </w:rPr>
        <w:t>1.1. Настоящие правила разработаны на основании статьи 26.1 Закона Азербайджанской Республики «О ветеринарии» и определя</w:t>
      </w:r>
      <w:r w:rsidR="00C0662A">
        <w:rPr>
          <w:spacing w:val="7"/>
          <w:sz w:val="22"/>
          <w:lang w:bidi="ru-RU"/>
        </w:rPr>
        <w:t>ю</w:t>
      </w:r>
      <w:r w:rsidRPr="000E35AD">
        <w:rPr>
          <w:spacing w:val="7"/>
          <w:sz w:val="22"/>
          <w:lang w:bidi="ru-RU"/>
        </w:rPr>
        <w:t>т правила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</w:r>
      <w:r w:rsidR="00B400BC">
        <w:rPr>
          <w:rStyle w:val="a6"/>
          <w:spacing w:val="7"/>
          <w:sz w:val="22"/>
          <w:lang w:bidi="ru-RU"/>
        </w:rPr>
        <w:endnoteReference w:id="4"/>
      </w:r>
      <w:r w:rsidR="00B400BC">
        <w:rPr>
          <w:spacing w:val="7"/>
          <w:sz w:val="22"/>
          <w:lang w:bidi="ru-RU"/>
        </w:rPr>
        <w:t>.</w:t>
      </w:r>
    </w:p>
    <w:p w14:paraId="20EFED96" w14:textId="77777777" w:rsidR="00497D32" w:rsidRPr="000E35AD" w:rsidRDefault="00497D32" w:rsidP="00497D32">
      <w:pPr>
        <w:shd w:val="clear" w:color="auto" w:fill="FFFFFF"/>
        <w:ind w:right="5" w:firstLine="556"/>
        <w:jc w:val="both"/>
        <w:rPr>
          <w:lang w:val="az-Latn-AZ"/>
        </w:rPr>
      </w:pPr>
      <w:r w:rsidRPr="000E35AD">
        <w:rPr>
          <w:spacing w:val="-2"/>
          <w:sz w:val="22"/>
          <w:lang w:bidi="ru-RU"/>
        </w:rPr>
        <w:t>1.2. 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 является обязательным.</w:t>
      </w:r>
    </w:p>
    <w:p w14:paraId="2F7A5DF9" w14:textId="543F84A6" w:rsidR="00497D32" w:rsidRPr="000E35AD" w:rsidRDefault="00497D32" w:rsidP="00497D32">
      <w:pPr>
        <w:shd w:val="clear" w:color="auto" w:fill="FFFFFF"/>
        <w:ind w:left="5" w:right="5" w:firstLine="556"/>
        <w:jc w:val="both"/>
        <w:rPr>
          <w:strike/>
          <w:lang w:val="az-Latn-AZ"/>
        </w:rPr>
      </w:pPr>
      <w:r w:rsidRPr="000E35AD">
        <w:rPr>
          <w:strike/>
          <w:spacing w:val="4"/>
          <w:sz w:val="22"/>
          <w:lang w:bidi="ru-RU"/>
        </w:rPr>
        <w:t>1.3. Для ведения учета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</w:t>
      </w:r>
      <w:r w:rsidR="009E6AF2">
        <w:rPr>
          <w:strike/>
          <w:spacing w:val="4"/>
          <w:sz w:val="22"/>
          <w:lang w:bidi="ru-RU"/>
        </w:rPr>
        <w:t>,</w:t>
      </w:r>
      <w:r w:rsidR="000E35AD">
        <w:rPr>
          <w:strike/>
          <w:spacing w:val="4"/>
          <w:sz w:val="22"/>
          <w:lang w:bidi="ru-RU"/>
        </w:rPr>
        <w:t xml:space="preserve"> </w:t>
      </w:r>
      <w:r w:rsidRPr="000E35AD">
        <w:rPr>
          <w:strike/>
          <w:spacing w:val="4"/>
          <w:sz w:val="22"/>
          <w:lang w:bidi="ru-RU"/>
        </w:rPr>
        <w:t>должна производиться их идентификация</w:t>
      </w:r>
      <w:r w:rsidR="00B400BC" w:rsidRPr="00C0662A">
        <w:rPr>
          <w:rStyle w:val="a6"/>
          <w:spacing w:val="4"/>
          <w:sz w:val="22"/>
          <w:lang w:bidi="ru-RU"/>
        </w:rPr>
        <w:endnoteReference w:id="5"/>
      </w:r>
      <w:r w:rsidRPr="00C0662A">
        <w:rPr>
          <w:spacing w:val="4"/>
          <w:sz w:val="22"/>
          <w:lang w:bidi="ru-RU"/>
        </w:rPr>
        <w:t>.</w:t>
      </w:r>
    </w:p>
    <w:p w14:paraId="0473E211" w14:textId="6C8D8043" w:rsidR="00497D32" w:rsidRPr="000E35AD" w:rsidRDefault="00497D32" w:rsidP="00497D32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556"/>
        <w:jc w:val="both"/>
        <w:rPr>
          <w:color w:val="000000"/>
          <w:spacing w:val="-11"/>
          <w:sz w:val="22"/>
          <w:szCs w:val="22"/>
          <w:lang w:val="az-Latn-AZ"/>
        </w:rPr>
      </w:pPr>
      <w:r w:rsidRPr="000E35AD">
        <w:rPr>
          <w:i/>
          <w:sz w:val="22"/>
          <w:lang w:bidi="ru-RU"/>
        </w:rPr>
        <w:t>Идентификация (кодирование) животных финансируется</w:t>
      </w:r>
      <w:r w:rsidR="000E35AD">
        <w:rPr>
          <w:i/>
          <w:sz w:val="22"/>
          <w:lang w:bidi="ru-RU"/>
        </w:rPr>
        <w:t xml:space="preserve"> </w:t>
      </w:r>
      <w:r w:rsidRPr="000E35AD">
        <w:rPr>
          <w:i/>
          <w:sz w:val="22"/>
          <w:lang w:bidi="ru-RU"/>
        </w:rPr>
        <w:t>за счет собственников</w:t>
      </w:r>
      <w:r w:rsidR="002B6957">
        <w:rPr>
          <w:rStyle w:val="a6"/>
          <w:i/>
          <w:sz w:val="22"/>
          <w:lang w:bidi="ru-RU"/>
        </w:rPr>
        <w:endnoteReference w:id="6"/>
      </w:r>
      <w:r w:rsidRPr="000E35AD">
        <w:rPr>
          <w:i/>
          <w:sz w:val="22"/>
          <w:lang w:bidi="ru-RU"/>
        </w:rPr>
        <w:t>.</w:t>
      </w:r>
    </w:p>
    <w:p w14:paraId="6CB45A06" w14:textId="007339D3" w:rsidR="00497D32" w:rsidRPr="000E35AD" w:rsidRDefault="00497D32" w:rsidP="00497D32">
      <w:pPr>
        <w:numPr>
          <w:ilvl w:val="0"/>
          <w:numId w:val="2"/>
        </w:numPr>
        <w:shd w:val="clear" w:color="auto" w:fill="FFFFFF"/>
        <w:tabs>
          <w:tab w:val="left" w:pos="696"/>
        </w:tabs>
        <w:ind w:firstLine="556"/>
        <w:jc w:val="both"/>
        <w:rPr>
          <w:color w:val="000000"/>
          <w:spacing w:val="-11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Юридические и физические лица, занимающиеся животноводством, должны обеспечить идентификацию находящихся в их пользовании животных, </w:t>
      </w:r>
      <w:r w:rsidRPr="00C0662A">
        <w:rPr>
          <w:strike/>
          <w:sz w:val="22"/>
          <w:lang w:bidi="ru-RU"/>
        </w:rPr>
        <w:t>животноводческих предприятий, объектов производства, переработки, хранения и реализации продукции и сырья животного происхождения</w:t>
      </w:r>
      <w:r w:rsidRPr="000E35AD">
        <w:rPr>
          <w:sz w:val="22"/>
          <w:lang w:bidi="ru-RU"/>
        </w:rPr>
        <w:t xml:space="preserve"> и</w:t>
      </w:r>
      <w:r w:rsidR="000E35AD">
        <w:rPr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>оформление</w:t>
      </w:r>
      <w:r w:rsidRPr="000E35AD">
        <w:rPr>
          <w:i/>
          <w:sz w:val="22"/>
          <w:lang w:bidi="ru-RU"/>
        </w:rPr>
        <w:t xml:space="preserve"> свидетельств об идентификации животных</w:t>
      </w:r>
      <w:r w:rsidR="002B6957">
        <w:rPr>
          <w:rStyle w:val="a6"/>
          <w:i/>
          <w:sz w:val="22"/>
          <w:lang w:bidi="ru-RU"/>
        </w:rPr>
        <w:endnoteReference w:id="7"/>
      </w:r>
      <w:r w:rsidRPr="000E35AD">
        <w:rPr>
          <w:sz w:val="22"/>
          <w:lang w:bidi="ru-RU"/>
        </w:rPr>
        <w:t>.</w:t>
      </w:r>
    </w:p>
    <w:p w14:paraId="5DEE8CB1" w14:textId="0D22706C" w:rsidR="00497D32" w:rsidRPr="000E35AD" w:rsidRDefault="00497D32" w:rsidP="00497D32">
      <w:pPr>
        <w:shd w:val="clear" w:color="auto" w:fill="FFFFFF"/>
        <w:tabs>
          <w:tab w:val="left" w:pos="754"/>
        </w:tabs>
        <w:ind w:left="5" w:firstLine="556"/>
        <w:jc w:val="both"/>
        <w:rPr>
          <w:i/>
          <w:color w:val="000000"/>
          <w:sz w:val="22"/>
          <w:szCs w:val="22"/>
          <w:lang w:val="az-Latn-AZ"/>
        </w:rPr>
      </w:pPr>
      <w:r w:rsidRPr="000E35AD">
        <w:rPr>
          <w:spacing w:val="-11"/>
          <w:sz w:val="22"/>
          <w:lang w:bidi="ru-RU"/>
        </w:rPr>
        <w:t xml:space="preserve">1.6. Идентификация (кодирование) животных осуществляется со стороны Агентства по безопасности пищевых продуктов Азербайджанской Республики (далее </w:t>
      </w:r>
      <w:r w:rsidR="00C0662A">
        <w:rPr>
          <w:spacing w:val="-11"/>
          <w:sz w:val="22"/>
          <w:lang w:bidi="ru-RU"/>
        </w:rPr>
        <w:t>—</w:t>
      </w:r>
      <w:r w:rsidRPr="000E35AD">
        <w:rPr>
          <w:spacing w:val="-11"/>
          <w:sz w:val="22"/>
          <w:lang w:bidi="ru-RU"/>
        </w:rPr>
        <w:t xml:space="preserve"> агентство) посредством автоматизированной информационной системы безопасности пищевых продуктов (AИСБПП)</w:t>
      </w:r>
      <w:r w:rsidR="002B6957">
        <w:rPr>
          <w:rStyle w:val="a6"/>
          <w:spacing w:val="-11"/>
          <w:sz w:val="22"/>
          <w:lang w:bidi="ru-RU"/>
        </w:rPr>
        <w:endnoteReference w:id="8"/>
      </w:r>
      <w:r w:rsidRPr="000E35AD">
        <w:rPr>
          <w:spacing w:val="-11"/>
          <w:sz w:val="22"/>
          <w:lang w:bidi="ru-RU"/>
        </w:rPr>
        <w:t>.</w:t>
      </w:r>
    </w:p>
    <w:p w14:paraId="23984D86" w14:textId="38662EE6" w:rsidR="00497D32" w:rsidRPr="000E35AD" w:rsidRDefault="00497D32" w:rsidP="00497D32">
      <w:pPr>
        <w:shd w:val="clear" w:color="auto" w:fill="FFFFFF"/>
        <w:tabs>
          <w:tab w:val="left" w:pos="754"/>
        </w:tabs>
        <w:ind w:left="5" w:firstLine="556"/>
        <w:jc w:val="both"/>
        <w:rPr>
          <w:sz w:val="22"/>
          <w:szCs w:val="22"/>
          <w:lang w:val="az-Latn-AZ"/>
        </w:rPr>
      </w:pPr>
      <w:r w:rsidRPr="000E35AD">
        <w:rPr>
          <w:i/>
          <w:sz w:val="22"/>
          <w:lang w:bidi="ru-RU"/>
        </w:rPr>
        <w:t xml:space="preserve">1.7. Информация и показатели, используемые для идентификации сельскохозяйственных животных, передаются в информационную систему </w:t>
      </w:r>
      <w:r w:rsidR="009E6AF2">
        <w:rPr>
          <w:i/>
          <w:sz w:val="22"/>
          <w:lang w:bidi="ru-RU"/>
        </w:rPr>
        <w:t>«</w:t>
      </w:r>
      <w:r w:rsidRPr="000E35AD">
        <w:rPr>
          <w:i/>
          <w:sz w:val="22"/>
          <w:lang w:bidi="ru-RU"/>
        </w:rPr>
        <w:t>электронное сельское хозяйство</w:t>
      </w:r>
      <w:r w:rsidR="009E6AF2">
        <w:rPr>
          <w:i/>
          <w:sz w:val="22"/>
          <w:lang w:bidi="ru-RU"/>
        </w:rPr>
        <w:t>»</w:t>
      </w:r>
      <w:r w:rsidRPr="000E35AD">
        <w:rPr>
          <w:i/>
          <w:sz w:val="22"/>
          <w:lang w:bidi="ru-RU"/>
        </w:rPr>
        <w:t xml:space="preserve"> в режиме реального времени в соответствии с</w:t>
      </w:r>
      <w:r w:rsidR="009E6AF2">
        <w:rPr>
          <w:i/>
          <w:sz w:val="22"/>
          <w:lang w:bidi="ru-RU"/>
        </w:rPr>
        <w:t xml:space="preserve"> «</w:t>
      </w:r>
      <w:r w:rsidRPr="000E35AD">
        <w:rPr>
          <w:i/>
          <w:sz w:val="22"/>
          <w:lang w:bidi="ru-RU"/>
        </w:rPr>
        <w:t>Положением об информационной системе “Электронное сельское хозяйство”</w:t>
      </w:r>
      <w:r w:rsidR="009E6AF2">
        <w:rPr>
          <w:i/>
          <w:sz w:val="22"/>
          <w:lang w:bidi="ru-RU"/>
        </w:rPr>
        <w:t>»</w:t>
      </w:r>
      <w:r w:rsidRPr="000E35AD">
        <w:rPr>
          <w:i/>
          <w:sz w:val="22"/>
          <w:lang w:bidi="ru-RU"/>
        </w:rPr>
        <w:t>, утвержденным Указом Президента Азербайджанской Республики от 23 декабря 2019 года № 897</w:t>
      </w:r>
      <w:r w:rsidR="002B6957">
        <w:rPr>
          <w:rStyle w:val="a6"/>
          <w:i/>
          <w:sz w:val="22"/>
          <w:lang w:bidi="ru-RU"/>
        </w:rPr>
        <w:endnoteReference w:id="9"/>
      </w:r>
      <w:r w:rsidRPr="000E35AD">
        <w:rPr>
          <w:i/>
          <w:sz w:val="22"/>
          <w:lang w:bidi="ru-RU"/>
        </w:rPr>
        <w:t>.</w:t>
      </w:r>
    </w:p>
    <w:p w14:paraId="24E2E4C0" w14:textId="77777777" w:rsidR="00497D32" w:rsidRPr="000E35AD" w:rsidRDefault="00497D32" w:rsidP="00497D32">
      <w:pPr>
        <w:shd w:val="clear" w:color="auto" w:fill="FFFFFF"/>
        <w:ind w:left="600"/>
        <w:rPr>
          <w:b/>
          <w:color w:val="000000"/>
          <w:spacing w:val="-7"/>
          <w:sz w:val="22"/>
          <w:szCs w:val="22"/>
          <w:lang w:val="az-Latn-AZ"/>
        </w:rPr>
      </w:pPr>
    </w:p>
    <w:p w14:paraId="2F6E4FC6" w14:textId="77777777" w:rsidR="00497D32" w:rsidRPr="000E35AD" w:rsidRDefault="00497D32" w:rsidP="00497D32">
      <w:pPr>
        <w:shd w:val="clear" w:color="auto" w:fill="FFFFFF"/>
        <w:ind w:left="600"/>
        <w:rPr>
          <w:b/>
          <w:color w:val="000000"/>
          <w:spacing w:val="-7"/>
          <w:sz w:val="22"/>
          <w:szCs w:val="22"/>
          <w:lang w:val="az-Latn-AZ"/>
        </w:rPr>
      </w:pPr>
      <w:r w:rsidRPr="000E35AD">
        <w:rPr>
          <w:b/>
          <w:spacing w:val="-7"/>
          <w:sz w:val="22"/>
          <w:lang w:bidi="ru-RU"/>
        </w:rPr>
        <w:t>2. ПРОВЕДЕНИЕ ИДЕНТИФИКАЦИИ ЖИВОТНЫХ</w:t>
      </w:r>
    </w:p>
    <w:p w14:paraId="35F73759" w14:textId="77777777" w:rsidR="00497D32" w:rsidRPr="000E35AD" w:rsidRDefault="00497D32" w:rsidP="00497D32">
      <w:pPr>
        <w:shd w:val="clear" w:color="auto" w:fill="FFFFFF"/>
        <w:ind w:left="600"/>
        <w:rPr>
          <w:b/>
          <w:lang w:val="az-Latn-AZ"/>
        </w:rPr>
      </w:pPr>
    </w:p>
    <w:p w14:paraId="681311B1" w14:textId="45CFEB93" w:rsidR="00497D32" w:rsidRPr="000E35AD" w:rsidRDefault="00497D32" w:rsidP="00497D32">
      <w:pPr>
        <w:ind w:firstLine="567"/>
        <w:jc w:val="both"/>
        <w:rPr>
          <w:i/>
          <w:iCs/>
          <w:sz w:val="22"/>
          <w:szCs w:val="22"/>
          <w:lang w:val="az-Latn-AZ"/>
        </w:rPr>
      </w:pPr>
      <w:r w:rsidRPr="000E35AD">
        <w:rPr>
          <w:i/>
          <w:sz w:val="22"/>
          <w:lang w:bidi="ru-RU"/>
        </w:rPr>
        <w:t>2.1. Идентификация животных заключается в выдаче им индивидуально или в группах идентификационного номера и свидетельства об идентификации.</w:t>
      </w:r>
    </w:p>
    <w:p w14:paraId="3E9AB4A1" w14:textId="548D530C" w:rsidR="00497D32" w:rsidRPr="000E35AD" w:rsidRDefault="00497D32" w:rsidP="00497D32">
      <w:pPr>
        <w:shd w:val="clear" w:color="auto" w:fill="FFFFFF"/>
        <w:ind w:left="5" w:right="5" w:firstLine="556"/>
        <w:jc w:val="both"/>
        <w:rPr>
          <w:b/>
          <w:bCs/>
          <w:lang w:val="az-Latn-AZ"/>
        </w:rPr>
      </w:pPr>
      <w:r w:rsidRPr="000E35AD">
        <w:rPr>
          <w:i/>
          <w:sz w:val="22"/>
          <w:lang w:bidi="ru-RU"/>
        </w:rPr>
        <w:t>Для проведения работ по идентификации животные должны быть помечены индивидуально или в группах в соответствии с пунктом 2.7 настоящих Правил</w:t>
      </w:r>
      <w:r w:rsidR="00C0662A">
        <w:rPr>
          <w:rStyle w:val="a6"/>
          <w:i/>
          <w:sz w:val="22"/>
          <w:lang w:bidi="ru-RU"/>
        </w:rPr>
        <w:endnoteReference w:id="10"/>
      </w:r>
      <w:r w:rsidRPr="000E35AD">
        <w:rPr>
          <w:i/>
          <w:sz w:val="22"/>
          <w:lang w:bidi="ru-RU"/>
        </w:rPr>
        <w:t>.</w:t>
      </w:r>
    </w:p>
    <w:p w14:paraId="50104B98" w14:textId="7BB56302" w:rsidR="00497D32" w:rsidRPr="000E35AD" w:rsidRDefault="00497D32" w:rsidP="00497D32">
      <w:pPr>
        <w:numPr>
          <w:ilvl w:val="0"/>
          <w:numId w:val="3"/>
        </w:numPr>
        <w:shd w:val="clear" w:color="auto" w:fill="FFFFFF"/>
        <w:tabs>
          <w:tab w:val="left" w:pos="696"/>
        </w:tabs>
        <w:ind w:left="5" w:firstLine="556"/>
        <w:jc w:val="both"/>
        <w:rPr>
          <w:color w:val="000000"/>
          <w:spacing w:val="-7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Для маркировки животных используется специальный идентификационный номер, определенный агентством</w:t>
      </w:r>
      <w:r w:rsidR="002B6957">
        <w:rPr>
          <w:rStyle w:val="a6"/>
          <w:spacing w:val="2"/>
          <w:sz w:val="22"/>
          <w:lang w:bidi="ru-RU"/>
        </w:rPr>
        <w:endnoteReference w:id="11"/>
      </w:r>
      <w:r w:rsidRPr="000E35AD">
        <w:rPr>
          <w:spacing w:val="2"/>
          <w:sz w:val="22"/>
          <w:lang w:bidi="ru-RU"/>
        </w:rPr>
        <w:t>.</w:t>
      </w:r>
    </w:p>
    <w:p w14:paraId="1C30EE85" w14:textId="7FC1121B" w:rsidR="009E6AF2" w:rsidRDefault="00497D32" w:rsidP="00497D32">
      <w:pPr>
        <w:numPr>
          <w:ilvl w:val="0"/>
          <w:numId w:val="3"/>
        </w:numPr>
        <w:shd w:val="clear" w:color="auto" w:fill="FFFFFF"/>
        <w:tabs>
          <w:tab w:val="left" w:pos="696"/>
        </w:tabs>
        <w:ind w:left="5" w:firstLine="556"/>
        <w:jc w:val="both"/>
        <w:rPr>
          <w:spacing w:val="4"/>
          <w:sz w:val="22"/>
          <w:lang w:bidi="ru-RU"/>
        </w:rPr>
      </w:pPr>
      <w:r w:rsidRPr="000E35AD">
        <w:rPr>
          <w:spacing w:val="4"/>
          <w:sz w:val="22"/>
          <w:lang w:bidi="ru-RU"/>
        </w:rPr>
        <w:t>Юридическим или физическим лицам необходимо приобрести метки в количестве, необходимом для идентификации животных, находящихся в их собственности</w:t>
      </w:r>
      <w:r w:rsidR="002B6957">
        <w:rPr>
          <w:rStyle w:val="a6"/>
          <w:spacing w:val="4"/>
          <w:sz w:val="22"/>
          <w:lang w:bidi="ru-RU"/>
        </w:rPr>
        <w:endnoteReference w:id="12"/>
      </w:r>
      <w:r w:rsidRPr="000E35AD">
        <w:rPr>
          <w:spacing w:val="4"/>
          <w:sz w:val="22"/>
          <w:lang w:bidi="ru-RU"/>
        </w:rPr>
        <w:t>.</w:t>
      </w:r>
    </w:p>
    <w:p w14:paraId="36DCB5BC" w14:textId="77777777" w:rsidR="009E6AF2" w:rsidRDefault="009E6AF2">
      <w:pPr>
        <w:widowControl/>
        <w:autoSpaceDE/>
        <w:autoSpaceDN/>
        <w:adjustRightInd/>
        <w:spacing w:after="160" w:line="259" w:lineRule="auto"/>
        <w:rPr>
          <w:spacing w:val="4"/>
          <w:sz w:val="22"/>
          <w:lang w:bidi="ru-RU"/>
        </w:rPr>
      </w:pPr>
      <w:r>
        <w:rPr>
          <w:spacing w:val="4"/>
          <w:sz w:val="22"/>
          <w:lang w:bidi="ru-RU"/>
        </w:rPr>
        <w:br w:type="page"/>
      </w:r>
    </w:p>
    <w:p w14:paraId="1C3B382A" w14:textId="77777777" w:rsidR="00497D32" w:rsidRPr="000E35AD" w:rsidRDefault="00497D32" w:rsidP="00497D32">
      <w:pPr>
        <w:numPr>
          <w:ilvl w:val="0"/>
          <w:numId w:val="3"/>
        </w:numPr>
        <w:shd w:val="clear" w:color="auto" w:fill="FFFFFF"/>
        <w:tabs>
          <w:tab w:val="left" w:pos="696"/>
        </w:tabs>
        <w:ind w:left="5" w:firstLine="556"/>
        <w:jc w:val="both"/>
        <w:rPr>
          <w:color w:val="000000"/>
          <w:spacing w:val="-7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lastRenderedPageBreak/>
        <w:t>Маркировка сельскохозяйственных животных осуществляется под контролем государственных ветеринарных инспекторов.</w:t>
      </w:r>
    </w:p>
    <w:p w14:paraId="26E6608D" w14:textId="77777777" w:rsidR="00497D32" w:rsidRPr="000E35AD" w:rsidRDefault="00497D32" w:rsidP="00497D32">
      <w:pPr>
        <w:numPr>
          <w:ilvl w:val="0"/>
          <w:numId w:val="3"/>
        </w:numPr>
        <w:shd w:val="clear" w:color="auto" w:fill="FFFFFF"/>
        <w:tabs>
          <w:tab w:val="left" w:pos="696"/>
        </w:tabs>
        <w:ind w:left="5" w:firstLine="556"/>
        <w:jc w:val="both"/>
        <w:rPr>
          <w:color w:val="000000"/>
          <w:spacing w:val="-7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В случае приобретения юридическими или физическими лицами новых животных, а принадлежащие им животные теряются, продаются или забиваются (умирают), эти лица должны сообщить об этом государственному ветеринарному инспектору для принятия соответствующих мер.</w:t>
      </w:r>
    </w:p>
    <w:p w14:paraId="6F12CB06" w14:textId="36796D19" w:rsidR="00497D32" w:rsidRPr="000E35AD" w:rsidRDefault="00497D32" w:rsidP="00497D32">
      <w:pPr>
        <w:shd w:val="clear" w:color="auto" w:fill="FFFFFF"/>
        <w:tabs>
          <w:tab w:val="left" w:pos="696"/>
        </w:tabs>
        <w:ind w:left="5" w:firstLine="556"/>
        <w:jc w:val="both"/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5"/>
          <w:sz w:val="22"/>
          <w:lang w:bidi="ru-RU"/>
        </w:rPr>
        <w:t xml:space="preserve">2.6. Продажа или передача животных другим лицам должна сопровождаться предъявлением этим лицам </w:t>
      </w:r>
      <w:r w:rsidRPr="00C0662A">
        <w:rPr>
          <w:i/>
          <w:iCs/>
          <w:spacing w:val="5"/>
          <w:sz w:val="22"/>
          <w:lang w:bidi="ru-RU"/>
        </w:rPr>
        <w:t>свидетельства об идентификации</w:t>
      </w:r>
      <w:r w:rsidR="002B6957">
        <w:rPr>
          <w:rStyle w:val="a6"/>
          <w:spacing w:val="5"/>
          <w:sz w:val="22"/>
          <w:lang w:bidi="ru-RU"/>
        </w:rPr>
        <w:endnoteReference w:id="13"/>
      </w:r>
      <w:r w:rsidRPr="000E35AD">
        <w:rPr>
          <w:spacing w:val="5"/>
          <w:sz w:val="22"/>
          <w:lang w:bidi="ru-RU"/>
        </w:rPr>
        <w:t>.</w:t>
      </w:r>
    </w:p>
    <w:p w14:paraId="3F03A229" w14:textId="368781CC" w:rsidR="00497D32" w:rsidRPr="000E35AD" w:rsidRDefault="00497D32" w:rsidP="00497D32">
      <w:pPr>
        <w:shd w:val="clear" w:color="auto" w:fill="FFFFFF"/>
        <w:tabs>
          <w:tab w:val="left" w:pos="696"/>
        </w:tabs>
        <w:ind w:left="5" w:firstLine="556"/>
        <w:jc w:val="both"/>
        <w:rPr>
          <w:lang w:val="az-Latn-AZ"/>
        </w:rPr>
      </w:pPr>
      <w:r w:rsidRPr="000E35AD">
        <w:rPr>
          <w:spacing w:val="2"/>
          <w:sz w:val="22"/>
          <w:lang w:bidi="ru-RU"/>
        </w:rPr>
        <w:t>2.7.</w:t>
      </w:r>
      <w:r w:rsidRPr="000E35AD">
        <w:rPr>
          <w:i/>
          <w:sz w:val="22"/>
          <w:lang w:bidi="ru-RU"/>
        </w:rPr>
        <w:t xml:space="preserve"> Сельскохозяйственные животные должны быть маркированы в течение 1 месяца после рождения. Маркировка крупного и мелкого рогатого скота и свиней осуществляется с помощью бирки на обоих ушах, маркировка однокопытных животных, верблюдов и мелких рогатых животных с маленькой ушной раковиной-с помощью микрочипа, а маркировка птиц производится -с помощью</w:t>
      </w:r>
      <w:r w:rsidR="000E35AD">
        <w:rPr>
          <w:i/>
          <w:sz w:val="22"/>
          <w:lang w:bidi="ru-RU"/>
        </w:rPr>
        <w:t xml:space="preserve"> </w:t>
      </w:r>
      <w:r w:rsidRPr="000E35AD">
        <w:rPr>
          <w:i/>
          <w:sz w:val="22"/>
          <w:lang w:bidi="ru-RU"/>
        </w:rPr>
        <w:t>мечения</w:t>
      </w:r>
      <w:r w:rsidR="000E35AD">
        <w:rPr>
          <w:i/>
          <w:sz w:val="22"/>
          <w:lang w:bidi="ru-RU"/>
        </w:rPr>
        <w:t xml:space="preserve"> </w:t>
      </w:r>
      <w:r w:rsidRPr="000E35AD">
        <w:rPr>
          <w:i/>
          <w:sz w:val="22"/>
          <w:lang w:bidi="ru-RU"/>
        </w:rPr>
        <w:t>мест их группового содержания.</w:t>
      </w:r>
    </w:p>
    <w:p w14:paraId="0970D7D7" w14:textId="77777777" w:rsidR="00497D32" w:rsidRPr="000E35AD" w:rsidRDefault="00497D32" w:rsidP="00497D32">
      <w:pPr>
        <w:numPr>
          <w:ilvl w:val="0"/>
          <w:numId w:val="4"/>
        </w:numPr>
        <w:shd w:val="clear" w:color="auto" w:fill="FFFFFF"/>
        <w:tabs>
          <w:tab w:val="left" w:pos="374"/>
        </w:tabs>
        <w:ind w:left="5" w:firstLine="556"/>
        <w:jc w:val="both"/>
        <w:rPr>
          <w:color w:val="000000"/>
          <w:spacing w:val="-7"/>
          <w:sz w:val="22"/>
          <w:szCs w:val="22"/>
          <w:lang w:val="az-Latn-AZ"/>
        </w:rPr>
      </w:pPr>
      <w:r w:rsidRPr="000E35AD">
        <w:rPr>
          <w:i/>
          <w:sz w:val="22"/>
          <w:lang w:bidi="ru-RU"/>
        </w:rPr>
        <w:t>Описание бирок, спецификация микрочипов определяется агентством.</w:t>
      </w:r>
    </w:p>
    <w:p w14:paraId="4914F785" w14:textId="77777777" w:rsidR="00497D32" w:rsidRPr="000E35AD" w:rsidRDefault="00497D32" w:rsidP="00497D32">
      <w:pPr>
        <w:numPr>
          <w:ilvl w:val="0"/>
          <w:numId w:val="4"/>
        </w:numPr>
        <w:shd w:val="clear" w:color="auto" w:fill="FFFFFF"/>
        <w:tabs>
          <w:tab w:val="left" w:pos="696"/>
        </w:tabs>
        <w:ind w:left="5" w:firstLine="556"/>
        <w:jc w:val="both"/>
        <w:rPr>
          <w:color w:val="000000"/>
          <w:spacing w:val="-7"/>
          <w:sz w:val="22"/>
          <w:szCs w:val="22"/>
          <w:lang w:val="az-Latn-AZ"/>
        </w:rPr>
      </w:pPr>
      <w:r w:rsidRPr="000E35AD">
        <w:rPr>
          <w:sz w:val="22"/>
          <w:lang w:bidi="ru-RU"/>
        </w:rPr>
        <w:t>Маркировка животных не должна негативно сказываться на их внешнем виде и портить эстетический вид.</w:t>
      </w:r>
    </w:p>
    <w:p w14:paraId="44688DCC" w14:textId="00748145" w:rsidR="00497D32" w:rsidRPr="000E35AD" w:rsidRDefault="00497D32" w:rsidP="00497D32">
      <w:pPr>
        <w:shd w:val="clear" w:color="auto" w:fill="FFFFFF"/>
        <w:ind w:left="5" w:right="14" w:firstLine="556"/>
        <w:jc w:val="both"/>
        <w:rPr>
          <w:lang w:val="az-Latn-AZ"/>
        </w:rPr>
      </w:pPr>
      <w:r w:rsidRPr="000E35AD">
        <w:rPr>
          <w:i/>
          <w:sz w:val="22"/>
          <w:lang w:bidi="ru-RU"/>
        </w:rPr>
        <w:t>2.10. По завершении маркировки сельскохозяйственных животных государственный ветеринарный инспектор составляет свидетельство об идентификации через автоматизированную информационную систему безопасности пищевых продуктов (АИСБПП), и это свидетельство выдается владельцу животного. Образец свидетельства об идентификации животных и перечень сведений, которые должны быть включены в свидетельство, определяется агентством</w:t>
      </w:r>
      <w:r w:rsidR="002B6957">
        <w:rPr>
          <w:rStyle w:val="a6"/>
          <w:i/>
          <w:sz w:val="22"/>
          <w:lang w:bidi="ru-RU"/>
        </w:rPr>
        <w:endnoteReference w:id="14"/>
      </w:r>
      <w:r w:rsidRPr="000E35AD">
        <w:rPr>
          <w:i/>
          <w:sz w:val="22"/>
          <w:lang w:bidi="ru-RU"/>
        </w:rPr>
        <w:t>.</w:t>
      </w:r>
    </w:p>
    <w:p w14:paraId="7A1494D6" w14:textId="58DB81BF" w:rsidR="00497D32" w:rsidRPr="000E35AD" w:rsidRDefault="00497D32" w:rsidP="00497D32">
      <w:pPr>
        <w:shd w:val="clear" w:color="auto" w:fill="FFFFFF"/>
        <w:ind w:left="5" w:right="14" w:firstLine="556"/>
        <w:jc w:val="both"/>
        <w:rPr>
          <w:lang w:val="az-Latn-AZ"/>
        </w:rPr>
      </w:pPr>
      <w:r w:rsidRPr="000E35AD">
        <w:rPr>
          <w:sz w:val="22"/>
          <w:lang w:bidi="ru-RU"/>
        </w:rPr>
        <w:t xml:space="preserve">Когда сельскохозяйственные животные вывозятся за пределы территории фермы и перевозятся в другое место, со стороны </w:t>
      </w:r>
      <w:r w:rsidRPr="000E35AD">
        <w:rPr>
          <w:i/>
          <w:sz w:val="22"/>
          <w:lang w:bidi="ru-RU"/>
        </w:rPr>
        <w:t>Агентства</w:t>
      </w:r>
      <w:r w:rsidR="000E35AD">
        <w:rPr>
          <w:i/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 xml:space="preserve">этим животным или группе животных выдается </w:t>
      </w:r>
      <w:r w:rsidR="009E6AF2">
        <w:rPr>
          <w:sz w:val="22"/>
          <w:lang w:bidi="ru-RU"/>
        </w:rPr>
        <w:t>«</w:t>
      </w:r>
      <w:r w:rsidRPr="000E35AD">
        <w:rPr>
          <w:sz w:val="22"/>
          <w:lang w:bidi="ru-RU"/>
        </w:rPr>
        <w:t>свидетельство об идентификации животных (или группы животных)</w:t>
      </w:r>
      <w:r w:rsidR="009E6AF2">
        <w:rPr>
          <w:sz w:val="22"/>
          <w:lang w:bidi="ru-RU"/>
        </w:rPr>
        <w:t>»</w:t>
      </w:r>
      <w:r w:rsidRPr="000E35AD">
        <w:rPr>
          <w:sz w:val="22"/>
          <w:lang w:bidi="ru-RU"/>
        </w:rPr>
        <w:t xml:space="preserve"> (приложение № 1),</w:t>
      </w:r>
    </w:p>
    <w:p w14:paraId="029ECBC2" w14:textId="77777777" w:rsidR="00497D32" w:rsidRPr="000E35AD" w:rsidRDefault="00497D32" w:rsidP="00497D32">
      <w:pPr>
        <w:shd w:val="clear" w:color="auto" w:fill="FFFFFF"/>
        <w:jc w:val="both"/>
        <w:rPr>
          <w:color w:val="000000"/>
          <w:spacing w:val="-7"/>
          <w:sz w:val="22"/>
          <w:szCs w:val="22"/>
          <w:lang w:val="az-Latn-AZ"/>
        </w:rPr>
      </w:pPr>
    </w:p>
    <w:p w14:paraId="20FB8840" w14:textId="77777777" w:rsidR="00497D32" w:rsidRPr="000E35AD" w:rsidRDefault="00497D32" w:rsidP="00497D32">
      <w:pPr>
        <w:shd w:val="clear" w:color="auto" w:fill="FFFFFF"/>
        <w:jc w:val="center"/>
        <w:rPr>
          <w:b/>
          <w:strike/>
          <w:sz w:val="22"/>
          <w:szCs w:val="22"/>
          <w:lang w:val="az-Latn-AZ"/>
        </w:rPr>
      </w:pPr>
      <w:r w:rsidRPr="000E35AD">
        <w:rPr>
          <w:b/>
          <w:strike/>
          <w:spacing w:val="-7"/>
          <w:sz w:val="22"/>
          <w:lang w:bidi="ru-RU"/>
        </w:rPr>
        <w:t xml:space="preserve">3. ИДЕНТИФИКАЦИЯ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</w:t>
      </w:r>
    </w:p>
    <w:p w14:paraId="6CA6D09F" w14:textId="77777777" w:rsidR="00497D32" w:rsidRPr="000E35AD" w:rsidRDefault="00497D32" w:rsidP="00497D32">
      <w:pPr>
        <w:shd w:val="clear" w:color="auto" w:fill="FFFFFF"/>
        <w:jc w:val="center"/>
        <w:rPr>
          <w:b/>
          <w:strike/>
          <w:sz w:val="22"/>
          <w:szCs w:val="22"/>
          <w:lang w:val="az-Latn-AZ"/>
        </w:rPr>
      </w:pPr>
      <w:r w:rsidRPr="000E35AD">
        <w:rPr>
          <w:b/>
          <w:strike/>
          <w:spacing w:val="-6"/>
          <w:sz w:val="22"/>
          <w:lang w:bidi="ru-RU"/>
        </w:rPr>
        <w:t>ВЕТЕРИНАРНОМУ НАДЗОРУ</w:t>
      </w:r>
    </w:p>
    <w:p w14:paraId="569E5EA5" w14:textId="7D9FAEBC" w:rsidR="00497D32" w:rsidRPr="000E35AD" w:rsidRDefault="00497D32" w:rsidP="00497D32">
      <w:pPr>
        <w:shd w:val="clear" w:color="auto" w:fill="FFFFFF"/>
        <w:tabs>
          <w:tab w:val="left" w:pos="802"/>
        </w:tabs>
        <w:ind w:left="14" w:firstLine="283"/>
        <w:jc w:val="both"/>
        <w:rPr>
          <w:strike/>
          <w:lang w:val="az-Latn-AZ"/>
        </w:rPr>
      </w:pPr>
      <w:r w:rsidRPr="000E35AD">
        <w:rPr>
          <w:strike/>
          <w:spacing w:val="-7"/>
          <w:sz w:val="22"/>
          <w:lang w:bidi="ru-RU"/>
        </w:rPr>
        <w:t>3.1. Для</w:t>
      </w:r>
      <w:r w:rsidR="000E35AD">
        <w:rPr>
          <w:strike/>
          <w:spacing w:val="-7"/>
          <w:sz w:val="22"/>
          <w:lang w:bidi="ru-RU"/>
        </w:rPr>
        <w:t xml:space="preserve"> </w:t>
      </w:r>
      <w:r w:rsidRPr="000E35AD">
        <w:rPr>
          <w:strike/>
          <w:spacing w:val="-7"/>
          <w:sz w:val="22"/>
          <w:lang w:bidi="ru-RU"/>
        </w:rPr>
        <w:t>учета-идентификации</w:t>
      </w:r>
      <w:r w:rsidR="000E35AD">
        <w:rPr>
          <w:strike/>
          <w:spacing w:val="-7"/>
          <w:sz w:val="22"/>
          <w:lang w:bidi="ru-RU"/>
        </w:rPr>
        <w:t xml:space="preserve"> </w:t>
      </w:r>
      <w:r w:rsidRPr="000E35AD">
        <w:rPr>
          <w:strike/>
          <w:spacing w:val="-7"/>
          <w:sz w:val="22"/>
          <w:lang w:bidi="ru-RU"/>
        </w:rPr>
        <w:t>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</w:t>
      </w:r>
      <w:r w:rsidR="009E6AF2">
        <w:rPr>
          <w:strike/>
          <w:spacing w:val="-7"/>
          <w:sz w:val="22"/>
          <w:lang w:bidi="ru-RU"/>
        </w:rPr>
        <w:t>,</w:t>
      </w:r>
      <w:r w:rsidR="000E35AD">
        <w:rPr>
          <w:strike/>
          <w:spacing w:val="-7"/>
          <w:sz w:val="22"/>
          <w:lang w:bidi="ru-RU"/>
        </w:rPr>
        <w:t xml:space="preserve"> </w:t>
      </w:r>
      <w:r w:rsidRPr="000E35AD">
        <w:rPr>
          <w:strike/>
          <w:spacing w:val="-7"/>
          <w:sz w:val="22"/>
          <w:lang w:bidi="ru-RU"/>
        </w:rPr>
        <w:t>собственник (или иное уполномоченное лицо) данного предприятия обращается с заявлением в районный (городской) в государственный ветеринарный орган.</w:t>
      </w:r>
    </w:p>
    <w:p w14:paraId="14A1B596" w14:textId="77777777" w:rsidR="00497D32" w:rsidRPr="000E35AD" w:rsidRDefault="00497D32" w:rsidP="00497D32">
      <w:pPr>
        <w:numPr>
          <w:ilvl w:val="0"/>
          <w:numId w:val="5"/>
        </w:numPr>
        <w:shd w:val="clear" w:color="auto" w:fill="FFFFFF"/>
        <w:tabs>
          <w:tab w:val="left" w:pos="710"/>
        </w:tabs>
        <w:ind w:left="19" w:firstLine="288"/>
        <w:jc w:val="both"/>
        <w:rPr>
          <w:strike/>
          <w:color w:val="000000"/>
          <w:spacing w:val="-8"/>
          <w:sz w:val="22"/>
          <w:szCs w:val="22"/>
          <w:lang w:val="az-Latn-AZ"/>
        </w:rPr>
      </w:pPr>
      <w:r w:rsidRPr="000E35AD">
        <w:rPr>
          <w:strike/>
          <w:sz w:val="22"/>
          <w:lang w:bidi="ru-RU"/>
        </w:rPr>
        <w:t>Идентификация предприятия государственным ветеринарным органом осуществляется только на основании договора, заключенного между собственником (или иным уполномоченным лицом) и государственным ветеринарным органом.</w:t>
      </w:r>
    </w:p>
    <w:p w14:paraId="1AC00693" w14:textId="1AAF8B39" w:rsidR="00497D32" w:rsidRPr="000E35AD" w:rsidRDefault="00497D32" w:rsidP="00497D32">
      <w:pPr>
        <w:numPr>
          <w:ilvl w:val="0"/>
          <w:numId w:val="5"/>
        </w:numPr>
        <w:shd w:val="clear" w:color="auto" w:fill="FFFFFF"/>
        <w:tabs>
          <w:tab w:val="left" w:pos="710"/>
        </w:tabs>
        <w:ind w:left="19" w:firstLine="288"/>
        <w:jc w:val="both"/>
        <w:rPr>
          <w:strike/>
          <w:color w:val="000000"/>
          <w:spacing w:val="-8"/>
          <w:sz w:val="22"/>
          <w:szCs w:val="22"/>
          <w:lang w:val="az-Latn-AZ"/>
        </w:rPr>
      </w:pPr>
      <w:r w:rsidRPr="000E35AD">
        <w:rPr>
          <w:strike/>
          <w:spacing w:val="-1"/>
          <w:sz w:val="22"/>
          <w:lang w:bidi="ru-RU"/>
        </w:rPr>
        <w:t>Для учета - идентификации предприятия государственный ветеринарный орган проводит обследование</w:t>
      </w:r>
      <w:r w:rsidR="000E35AD">
        <w:rPr>
          <w:strike/>
          <w:spacing w:val="-1"/>
          <w:sz w:val="22"/>
          <w:lang w:bidi="ru-RU"/>
        </w:rPr>
        <w:t xml:space="preserve"> </w:t>
      </w:r>
      <w:r w:rsidRPr="000E35AD">
        <w:rPr>
          <w:strike/>
          <w:spacing w:val="-1"/>
          <w:sz w:val="22"/>
          <w:lang w:bidi="ru-RU"/>
        </w:rPr>
        <w:t>данного предприятия после установления соответствия предприятия ветеринарно-санитарным требованиям составляет «свидетельство об идентификации предприятия, привлекаемого к ветеринарному контролю» в соответствии с приложением № 2 к настоящим Правилам и делает в специальной книге учета запись о получении этого свидетельства собственником предприятия</w:t>
      </w:r>
      <w:r w:rsidR="000772B7">
        <w:rPr>
          <w:strike/>
          <w:spacing w:val="-1"/>
          <w:sz w:val="22"/>
          <w:lang w:bidi="ru-RU"/>
        </w:rPr>
        <w:t>.</w:t>
      </w:r>
    </w:p>
    <w:p w14:paraId="53C8E907" w14:textId="77777777" w:rsidR="00497D32" w:rsidRPr="000E35AD" w:rsidRDefault="00497D32" w:rsidP="00497D32">
      <w:pPr>
        <w:shd w:val="clear" w:color="auto" w:fill="FFFFFF"/>
        <w:tabs>
          <w:tab w:val="left" w:pos="561"/>
        </w:tabs>
        <w:ind w:right="10"/>
        <w:jc w:val="center"/>
        <w:rPr>
          <w:b/>
          <w:strike/>
          <w:color w:val="000000"/>
          <w:spacing w:val="-8"/>
          <w:sz w:val="22"/>
          <w:szCs w:val="22"/>
          <w:lang w:val="az-Latn-AZ"/>
        </w:rPr>
      </w:pPr>
    </w:p>
    <w:p w14:paraId="5DA09126" w14:textId="77777777" w:rsidR="00497D32" w:rsidRPr="000E35AD" w:rsidRDefault="00497D32" w:rsidP="00497D32">
      <w:pPr>
        <w:shd w:val="clear" w:color="auto" w:fill="FFFFFF"/>
        <w:tabs>
          <w:tab w:val="left" w:pos="561"/>
        </w:tabs>
        <w:ind w:right="10"/>
        <w:jc w:val="center"/>
        <w:rPr>
          <w:b/>
          <w:strike/>
          <w:lang w:val="az-Latn-AZ"/>
        </w:rPr>
      </w:pPr>
      <w:r w:rsidRPr="000E35AD">
        <w:rPr>
          <w:b/>
          <w:strike/>
          <w:spacing w:val="-8"/>
          <w:sz w:val="22"/>
          <w:lang w:bidi="ru-RU"/>
        </w:rPr>
        <w:t>4. ВЕДЕНИЕ СТАТИСТИЧЕСКОГО УЧЕТА КАРАНТИННЫХ ЗАБОЛЕВАНИЙ ЖИВОТНЫХ И СОСТАВЛЕНИЕ ОТЧЕТОВ</w:t>
      </w:r>
    </w:p>
    <w:p w14:paraId="73ED5650" w14:textId="77777777" w:rsidR="00497D32" w:rsidRPr="000E35AD" w:rsidRDefault="00497D32" w:rsidP="00497D32">
      <w:pPr>
        <w:shd w:val="clear" w:color="auto" w:fill="FFFFFF"/>
        <w:ind w:left="34" w:firstLine="278"/>
        <w:jc w:val="both"/>
        <w:rPr>
          <w:strike/>
          <w:lang w:val="az-Latn-AZ"/>
        </w:rPr>
      </w:pPr>
      <w:r w:rsidRPr="000E35AD">
        <w:rPr>
          <w:strike/>
          <w:spacing w:val="-2"/>
          <w:sz w:val="22"/>
          <w:lang w:bidi="ru-RU"/>
        </w:rPr>
        <w:t>4.1. Целью статистического учета карантинных болезней животных является составление перечня карантинных болезней, распространенных среди животных, сбор фактов о движении болезней животных и летальных исходов.</w:t>
      </w:r>
    </w:p>
    <w:p w14:paraId="73153066" w14:textId="6851D08D" w:rsidR="009E6AF2" w:rsidRDefault="00497D32" w:rsidP="00497D32">
      <w:pPr>
        <w:numPr>
          <w:ilvl w:val="0"/>
          <w:numId w:val="6"/>
        </w:numPr>
        <w:shd w:val="clear" w:color="auto" w:fill="FFFFFF"/>
        <w:tabs>
          <w:tab w:val="left" w:pos="701"/>
        </w:tabs>
        <w:ind w:left="5" w:firstLine="274"/>
        <w:jc w:val="both"/>
        <w:rPr>
          <w:strike/>
          <w:sz w:val="22"/>
          <w:lang w:bidi="ru-RU"/>
        </w:rPr>
      </w:pPr>
      <w:r w:rsidRPr="000E35AD">
        <w:rPr>
          <w:strike/>
          <w:sz w:val="22"/>
          <w:lang w:bidi="ru-RU"/>
        </w:rPr>
        <w:t>Статистическая отчетность о карантинных заболеваниях животных составляется местными государственными ветеринарными органами ежемесячно по форме, указанной в приложении № 3 к настоящим Правилам, и представляется в Службу государственного ветеринарного надзора до 5 числа месяца, следующего за отчетным периодом.</w:t>
      </w:r>
    </w:p>
    <w:p w14:paraId="25BA9BD9" w14:textId="77777777" w:rsidR="009E6AF2" w:rsidRDefault="009E6AF2">
      <w:pPr>
        <w:widowControl/>
        <w:autoSpaceDE/>
        <w:autoSpaceDN/>
        <w:adjustRightInd/>
        <w:spacing w:after="160" w:line="259" w:lineRule="auto"/>
        <w:rPr>
          <w:strike/>
          <w:sz w:val="22"/>
          <w:lang w:bidi="ru-RU"/>
        </w:rPr>
      </w:pPr>
      <w:r>
        <w:rPr>
          <w:strike/>
          <w:sz w:val="22"/>
          <w:lang w:bidi="ru-RU"/>
        </w:rPr>
        <w:br w:type="page"/>
      </w:r>
    </w:p>
    <w:p w14:paraId="0EEEA448" w14:textId="77777777" w:rsidR="00497D32" w:rsidRPr="000E35AD" w:rsidRDefault="00497D32" w:rsidP="00497D32">
      <w:pPr>
        <w:numPr>
          <w:ilvl w:val="0"/>
          <w:numId w:val="6"/>
        </w:numPr>
        <w:shd w:val="clear" w:color="auto" w:fill="FFFFFF"/>
        <w:tabs>
          <w:tab w:val="left" w:pos="701"/>
        </w:tabs>
        <w:ind w:left="5" w:firstLine="274"/>
        <w:jc w:val="both"/>
        <w:rPr>
          <w:strike/>
          <w:color w:val="000000"/>
          <w:spacing w:val="-5"/>
          <w:sz w:val="22"/>
          <w:szCs w:val="22"/>
          <w:lang w:val="az-Latn-AZ"/>
        </w:rPr>
      </w:pPr>
      <w:r w:rsidRPr="000E35AD">
        <w:rPr>
          <w:strike/>
          <w:spacing w:val="3"/>
          <w:sz w:val="22"/>
          <w:lang w:bidi="ru-RU"/>
        </w:rPr>
        <w:lastRenderedPageBreak/>
        <w:t>Формы отчетности по карантинным заболеваниям составляются в двух экземплярах. Один экземпляр формы отчетности остается в местном государственном ветеринарном органе, а другой направляется в Государственную службу ветеринарного надзора.</w:t>
      </w:r>
    </w:p>
    <w:p w14:paraId="74210EEF" w14:textId="77777777" w:rsidR="00497D32" w:rsidRPr="000E35AD" w:rsidRDefault="00497D32" w:rsidP="00497D32">
      <w:pPr>
        <w:numPr>
          <w:ilvl w:val="0"/>
          <w:numId w:val="6"/>
        </w:numPr>
        <w:shd w:val="clear" w:color="auto" w:fill="FFFFFF"/>
        <w:tabs>
          <w:tab w:val="left" w:pos="701"/>
        </w:tabs>
        <w:ind w:left="5" w:firstLine="274"/>
        <w:jc w:val="both"/>
        <w:rPr>
          <w:strike/>
          <w:color w:val="000000"/>
          <w:spacing w:val="-7"/>
          <w:sz w:val="22"/>
          <w:szCs w:val="22"/>
          <w:lang w:val="az-Latn-AZ"/>
        </w:rPr>
      </w:pPr>
      <w:r w:rsidRPr="000E35AD">
        <w:rPr>
          <w:strike/>
          <w:sz w:val="22"/>
          <w:lang w:bidi="ru-RU"/>
        </w:rPr>
        <w:t>Служба Государственного ветеринарного надзора, анализирует представленные отчеты и ежемесячно, не позднее 20 числа месяца, следующего за отчетным периодом, представляет их в Государственный комитет Азербайджанской Республики по статистике.</w:t>
      </w:r>
    </w:p>
    <w:p w14:paraId="3346CA2E" w14:textId="77777777" w:rsidR="00497D32" w:rsidRPr="000E35AD" w:rsidRDefault="00497D32" w:rsidP="00497D32">
      <w:pPr>
        <w:shd w:val="clear" w:color="auto" w:fill="FFFFFF"/>
        <w:ind w:left="34" w:firstLine="278"/>
        <w:jc w:val="both"/>
        <w:rPr>
          <w:lang w:val="az-Latn-AZ"/>
        </w:rPr>
      </w:pPr>
    </w:p>
    <w:p w14:paraId="3DC71B28" w14:textId="77777777" w:rsidR="00497D32" w:rsidRPr="000E35AD" w:rsidRDefault="00497D32" w:rsidP="00497D32">
      <w:pPr>
        <w:rPr>
          <w:lang w:val="az-Latn-AZ"/>
        </w:rPr>
      </w:pPr>
      <w:r w:rsidRPr="000E35AD">
        <w:rPr>
          <w:lang w:bidi="ru-RU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7"/>
      </w:tblGrid>
      <w:tr w:rsidR="00497D32" w:rsidRPr="000E35AD" w14:paraId="7B045063" w14:textId="77777777" w:rsidTr="00F753AC">
        <w:trPr>
          <w:jc w:val="center"/>
        </w:trPr>
        <w:tc>
          <w:tcPr>
            <w:tcW w:w="9573" w:type="dxa"/>
            <w:shd w:val="clear" w:color="auto" w:fill="auto"/>
          </w:tcPr>
          <w:p w14:paraId="1A699C35" w14:textId="4089AC1B" w:rsidR="00497D32" w:rsidRPr="000E35AD" w:rsidRDefault="00497D32" w:rsidP="00F753AC">
            <w:pPr>
              <w:shd w:val="clear" w:color="auto" w:fill="FFFFFF"/>
              <w:ind w:left="4675"/>
              <w:jc w:val="center"/>
              <w:rPr>
                <w:lang w:val="az-Latn-AZ"/>
              </w:rPr>
            </w:pPr>
            <w:r w:rsidRPr="000E35AD">
              <w:rPr>
                <w:lang w:bidi="ru-RU"/>
              </w:rPr>
              <w:lastRenderedPageBreak/>
              <w:t>ПРИЛОЖЕНИЕ №</w:t>
            </w:r>
            <w:r w:rsidR="002B6957">
              <w:rPr>
                <w:lang w:bidi="ru-RU"/>
              </w:rPr>
              <w:t xml:space="preserve"> </w:t>
            </w:r>
            <w:r w:rsidRPr="000E35AD">
              <w:rPr>
                <w:lang w:bidi="ru-RU"/>
              </w:rPr>
              <w:t xml:space="preserve">1 </w:t>
            </w:r>
          </w:p>
          <w:p w14:paraId="609A6C74" w14:textId="7C9C6936" w:rsidR="00497D32" w:rsidRPr="000E35AD" w:rsidRDefault="00497D32" w:rsidP="00F753AC">
            <w:pPr>
              <w:shd w:val="clear" w:color="auto" w:fill="FFFFFF"/>
              <w:ind w:left="4675"/>
              <w:jc w:val="center"/>
              <w:rPr>
                <w:lang w:val="az-Latn-AZ"/>
              </w:rPr>
            </w:pPr>
            <w:r w:rsidRPr="000E35AD">
              <w:rPr>
                <w:i/>
                <w:spacing w:val="1"/>
                <w:lang w:bidi="ru-RU"/>
              </w:rPr>
              <w:t xml:space="preserve">к </w:t>
            </w:r>
            <w:r w:rsidRPr="000E35AD">
              <w:rPr>
                <w:spacing w:val="1"/>
                <w:lang w:bidi="ru-RU"/>
              </w:rPr>
              <w:t>«</w:t>
            </w:r>
            <w:r w:rsidRPr="000E35AD">
              <w:rPr>
                <w:i/>
                <w:spacing w:val="1"/>
                <w:lang w:bidi="ru-RU"/>
              </w:rPr>
              <w:t>Правилам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      </w:r>
            <w:r w:rsidR="002B6957">
              <w:rPr>
                <w:rStyle w:val="a6"/>
                <w:i/>
                <w:spacing w:val="1"/>
                <w:lang w:bidi="ru-RU"/>
              </w:rPr>
              <w:endnoteReference w:id="15"/>
            </w:r>
          </w:p>
          <w:p w14:paraId="1F3F77C2" w14:textId="77777777" w:rsidR="00497D32" w:rsidRPr="000E35AD" w:rsidRDefault="00497D32" w:rsidP="00F753AC">
            <w:pPr>
              <w:tabs>
                <w:tab w:val="left" w:pos="5622"/>
              </w:tabs>
              <w:jc w:val="center"/>
              <w:rPr>
                <w:lang w:val="az-Latn-AZ"/>
              </w:rPr>
            </w:pPr>
          </w:p>
          <w:p w14:paraId="60E20A3E" w14:textId="77777777" w:rsidR="00497D32" w:rsidRPr="000E35AD" w:rsidRDefault="00497D32" w:rsidP="00F753AC">
            <w:pPr>
              <w:shd w:val="clear" w:color="auto" w:fill="FFFFFF"/>
              <w:ind w:right="10"/>
              <w:jc w:val="center"/>
              <w:rPr>
                <w:b/>
                <w:color w:val="000000"/>
                <w:spacing w:val="-7"/>
                <w:sz w:val="22"/>
                <w:szCs w:val="22"/>
                <w:lang w:val="az-Latn-AZ"/>
              </w:rPr>
            </w:pPr>
            <w:r w:rsidRPr="000E35AD">
              <w:rPr>
                <w:b/>
                <w:i/>
                <w:spacing w:val="-7"/>
                <w:sz w:val="22"/>
                <w:lang w:bidi="ru-RU"/>
              </w:rPr>
              <w:t>Региональное отделение агентства по безопасности пищевых продуктов</w:t>
            </w:r>
            <w:r w:rsidRPr="000E35AD">
              <w:rPr>
                <w:b/>
                <w:spacing w:val="-7"/>
                <w:sz w:val="22"/>
                <w:lang w:bidi="ru-RU"/>
              </w:rPr>
              <w:t xml:space="preserve"> </w:t>
            </w:r>
          </w:p>
          <w:p w14:paraId="5AAFD246" w14:textId="77777777" w:rsidR="00497D32" w:rsidRPr="000E35AD" w:rsidRDefault="00497D32" w:rsidP="00F753AC">
            <w:pPr>
              <w:shd w:val="clear" w:color="auto" w:fill="FFFFFF"/>
              <w:ind w:right="10"/>
              <w:jc w:val="center"/>
              <w:rPr>
                <w:b/>
                <w:lang w:val="az-Latn-AZ"/>
              </w:rPr>
            </w:pPr>
            <w:r w:rsidRPr="000E35AD">
              <w:rPr>
                <w:b/>
                <w:sz w:val="24"/>
                <w:lang w:bidi="ru-RU"/>
              </w:rPr>
              <w:t>АЗЕРБАЙДЖАНСКОЙ РЕСПУБЛИКИ</w:t>
            </w:r>
          </w:p>
          <w:p w14:paraId="2622BAE5" w14:textId="77777777" w:rsidR="00497D32" w:rsidRPr="000E35AD" w:rsidRDefault="00497D32" w:rsidP="00F753AC">
            <w:pPr>
              <w:shd w:val="clear" w:color="auto" w:fill="FFFFFF"/>
              <w:ind w:left="288"/>
              <w:jc w:val="center"/>
              <w:rPr>
                <w:lang w:val="az-Latn-AZ"/>
              </w:rPr>
            </w:pPr>
            <w:r w:rsidRPr="000E35AD">
              <w:rPr>
                <w:b/>
                <w:sz w:val="22"/>
                <w:lang w:bidi="ru-RU"/>
              </w:rPr>
              <w:t xml:space="preserve">СВИДЕТЕЛЬСТВО </w:t>
            </w:r>
          </w:p>
          <w:p w14:paraId="1D68B983" w14:textId="77777777" w:rsidR="00497D32" w:rsidRPr="000E35AD" w:rsidRDefault="00497D32" w:rsidP="00F753AC">
            <w:pPr>
              <w:shd w:val="clear" w:color="auto" w:fill="FFFFFF"/>
              <w:ind w:left="29"/>
              <w:jc w:val="center"/>
              <w:rPr>
                <w:lang w:val="az-Latn-AZ"/>
              </w:rPr>
            </w:pPr>
            <w:r w:rsidRPr="000E35AD">
              <w:rPr>
                <w:b/>
                <w:spacing w:val="-1"/>
                <w:sz w:val="22"/>
                <w:lang w:bidi="ru-RU"/>
              </w:rPr>
              <w:t>Об идентификации животных (или группы животных)</w:t>
            </w:r>
          </w:p>
          <w:p w14:paraId="55A193A8" w14:textId="77777777" w:rsidR="00497D32" w:rsidRPr="000E35AD" w:rsidRDefault="00497D32" w:rsidP="00F753AC">
            <w:pPr>
              <w:jc w:val="center"/>
              <w:rPr>
                <w:lang w:val="az-Latn-AZ"/>
              </w:rPr>
            </w:pPr>
          </w:p>
          <w:p w14:paraId="32AA6F4C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4378"/>
              </w:tabs>
              <w:jc w:val="center"/>
              <w:rPr>
                <w:color w:val="000000"/>
                <w:sz w:val="22"/>
                <w:szCs w:val="22"/>
                <w:lang w:val="az-Latn-AZ"/>
              </w:rPr>
            </w:pPr>
            <w:r w:rsidRPr="000E35AD">
              <w:rPr>
                <w:spacing w:val="-41"/>
                <w:sz w:val="22"/>
                <w:lang w:bidi="ru-RU"/>
              </w:rPr>
              <w:t>№</w:t>
            </w:r>
            <w:r w:rsidRPr="000E35AD">
              <w:rPr>
                <w:sz w:val="22"/>
                <w:lang w:bidi="ru-RU"/>
              </w:rPr>
              <w:t>________________________________</w:t>
            </w:r>
          </w:p>
          <w:p w14:paraId="4F7C733A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4378"/>
              </w:tabs>
              <w:rPr>
                <w:lang w:val="az-Latn-AZ"/>
              </w:rPr>
            </w:pPr>
            <w:r w:rsidRPr="000E35AD">
              <w:rPr>
                <w:lang w:bidi="ru-RU"/>
              </w:rPr>
              <w:t>___________________________________________________________________________________________</w:t>
            </w:r>
          </w:p>
          <w:p w14:paraId="745D4FE2" w14:textId="77777777" w:rsidR="00497D32" w:rsidRPr="000E35AD" w:rsidRDefault="00497D32" w:rsidP="00F753AC">
            <w:pPr>
              <w:shd w:val="clear" w:color="auto" w:fill="FFFFFF"/>
              <w:jc w:val="center"/>
              <w:rPr>
                <w:lang w:val="az-Latn-AZ"/>
              </w:rPr>
            </w:pPr>
            <w:r w:rsidRPr="000E35AD">
              <w:rPr>
                <w:spacing w:val="5"/>
                <w:sz w:val="18"/>
                <w:lang w:bidi="ru-RU"/>
              </w:rPr>
              <w:t>(имя владельца животного (или группы животных) (для физического лица-фамилия, имя, отчество), адрес)</w:t>
            </w:r>
          </w:p>
          <w:p w14:paraId="3ACE8CCF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6974"/>
              </w:tabs>
              <w:ind w:left="5"/>
              <w:rPr>
                <w:lang w:val="az-Latn-AZ"/>
              </w:rPr>
            </w:pPr>
            <w:r w:rsidRPr="000E35AD">
              <w:rPr>
                <w:sz w:val="22"/>
                <w:lang w:bidi="ru-RU"/>
              </w:rPr>
              <w:t>специально ____________________________________________________________________________</w:t>
            </w:r>
          </w:p>
          <w:p w14:paraId="20FCB6D8" w14:textId="77777777" w:rsidR="00497D32" w:rsidRPr="000E35AD" w:rsidRDefault="00497D32" w:rsidP="00F753AC">
            <w:pPr>
              <w:shd w:val="clear" w:color="auto" w:fill="FFFFFF"/>
              <w:jc w:val="center"/>
              <w:rPr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>(вид животного (или группы животных))</w:t>
            </w:r>
          </w:p>
          <w:p w14:paraId="19FF478D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547"/>
              </w:tabs>
              <w:rPr>
                <w:lang w:val="az-Latn-AZ"/>
              </w:rPr>
            </w:pPr>
            <w:r w:rsidRPr="000E35AD">
              <w:rPr>
                <w:lang w:bidi="ru-RU"/>
              </w:rPr>
              <w:t>Присвоен идентификационный код №________</w:t>
            </w:r>
          </w:p>
          <w:p w14:paraId="71689FD8" w14:textId="77777777" w:rsidR="00497D32" w:rsidRPr="000E35AD" w:rsidRDefault="00497D32" w:rsidP="00F753AC">
            <w:pPr>
              <w:jc w:val="center"/>
              <w:rPr>
                <w:lang w:val="az-Latn-AZ"/>
              </w:rPr>
            </w:pPr>
          </w:p>
          <w:p w14:paraId="55C92771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3677"/>
                <w:tab w:val="left" w:leader="underscore" w:pos="5083"/>
              </w:tabs>
              <w:ind w:left="298"/>
              <w:rPr>
                <w:lang w:val="az-Latn-AZ"/>
              </w:rPr>
            </w:pPr>
            <w:r w:rsidRPr="000E35AD">
              <w:rPr>
                <w:spacing w:val="2"/>
                <w:sz w:val="22"/>
                <w:lang w:bidi="ru-RU"/>
              </w:rPr>
              <w:t>Дата выдачи свидетельства об идентификации «___»___20_г.</w:t>
            </w:r>
          </w:p>
          <w:p w14:paraId="20FAEB33" w14:textId="77777777" w:rsidR="00497D32" w:rsidRPr="000E35AD" w:rsidRDefault="00497D32" w:rsidP="00F753AC">
            <w:pPr>
              <w:jc w:val="center"/>
              <w:rPr>
                <w:lang w:val="az-Latn-AZ"/>
              </w:rPr>
            </w:pPr>
          </w:p>
          <w:p w14:paraId="551DD280" w14:textId="77777777" w:rsidR="00497D32" w:rsidRPr="000E35AD" w:rsidRDefault="00497D32" w:rsidP="00F753AC">
            <w:pPr>
              <w:shd w:val="clear" w:color="auto" w:fill="FFFFFF"/>
              <w:tabs>
                <w:tab w:val="left" w:pos="3350"/>
                <w:tab w:val="left" w:leader="underscore" w:pos="5707"/>
              </w:tabs>
              <w:ind w:left="293"/>
              <w:rPr>
                <w:lang w:val="az-Latn-AZ"/>
              </w:rPr>
            </w:pPr>
            <w:r w:rsidRPr="000E35AD">
              <w:rPr>
                <w:spacing w:val="3"/>
                <w:sz w:val="22"/>
                <w:lang w:bidi="ru-RU"/>
              </w:rPr>
              <w:t xml:space="preserve">Районный (городской) государственный </w:t>
            </w:r>
          </w:p>
          <w:p w14:paraId="74216392" w14:textId="77777777" w:rsidR="00497D32" w:rsidRPr="000E35AD" w:rsidRDefault="00497D32" w:rsidP="00F753AC">
            <w:pPr>
              <w:shd w:val="clear" w:color="auto" w:fill="FFFFFF"/>
              <w:tabs>
                <w:tab w:val="left" w:pos="3581"/>
              </w:tabs>
              <w:ind w:left="283"/>
              <w:rPr>
                <w:color w:val="000000"/>
                <w:spacing w:val="-14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22"/>
                <w:lang w:bidi="ru-RU"/>
              </w:rPr>
              <w:t>ветеринарный инспектор (фамилия, имя, отчество)</w:t>
            </w:r>
          </w:p>
          <w:p w14:paraId="3FF5C788" w14:textId="77777777" w:rsidR="00497D32" w:rsidRPr="000E35AD" w:rsidRDefault="00497D32" w:rsidP="00F753AC">
            <w:pPr>
              <w:shd w:val="clear" w:color="auto" w:fill="FFFFFF"/>
              <w:ind w:left="298" w:right="1728" w:firstLine="4214"/>
              <w:rPr>
                <w:lang w:val="az-Latn-AZ"/>
              </w:rPr>
            </w:pPr>
          </w:p>
          <w:p w14:paraId="52F49109" w14:textId="24399EB6" w:rsidR="00497D32" w:rsidRPr="000E35AD" w:rsidRDefault="00497D32" w:rsidP="000E35AD">
            <w:pPr>
              <w:spacing w:line="180" w:lineRule="exact"/>
              <w:ind w:left="3295"/>
              <w:rPr>
                <w:iCs/>
                <w:lang w:val="az-Latn-AZ"/>
              </w:rPr>
            </w:pPr>
            <w:r w:rsidRPr="000E35AD">
              <w:rPr>
                <w:iCs/>
                <w:lang w:bidi="ru-RU"/>
              </w:rPr>
              <w:t>(подпись)</w:t>
            </w:r>
          </w:p>
          <w:p w14:paraId="0B6CDDF0" w14:textId="77777777" w:rsidR="00497D32" w:rsidRPr="000E35AD" w:rsidRDefault="00497D32" w:rsidP="00F753AC">
            <w:pPr>
              <w:spacing w:line="180" w:lineRule="exact"/>
              <w:rPr>
                <w:lang w:val="az-Latn-AZ"/>
              </w:rPr>
            </w:pPr>
          </w:p>
          <w:p w14:paraId="6A8B0798" w14:textId="77777777" w:rsidR="00497D32" w:rsidRPr="000E35AD" w:rsidRDefault="00497D32" w:rsidP="00F753AC">
            <w:pPr>
              <w:spacing w:line="180" w:lineRule="exact"/>
              <w:rPr>
                <w:lang w:val="az-Latn-AZ"/>
              </w:rPr>
            </w:pPr>
          </w:p>
          <w:p w14:paraId="72AF3007" w14:textId="77777777" w:rsidR="00497D32" w:rsidRPr="000E35AD" w:rsidRDefault="00497D32" w:rsidP="00F753AC">
            <w:pPr>
              <w:spacing w:line="180" w:lineRule="exact"/>
              <w:rPr>
                <w:lang w:val="az-Latn-AZ"/>
              </w:rPr>
            </w:pPr>
          </w:p>
          <w:p w14:paraId="45D26644" w14:textId="5B784AAE" w:rsidR="00497D32" w:rsidRPr="000E35AD" w:rsidRDefault="00497D32" w:rsidP="00F753AC">
            <w:pPr>
              <w:spacing w:line="180" w:lineRule="exact"/>
              <w:rPr>
                <w:sz w:val="22"/>
                <w:szCs w:val="22"/>
                <w:lang w:val="az-Latn-AZ"/>
              </w:rPr>
            </w:pPr>
            <w:r w:rsidRPr="000E35AD">
              <w:rPr>
                <w:sz w:val="22"/>
                <w:lang w:bidi="ru-RU"/>
              </w:rPr>
              <w:t>М.П.</w:t>
            </w:r>
          </w:p>
          <w:p w14:paraId="33AA23EF" w14:textId="77777777" w:rsidR="00497D32" w:rsidRPr="000E35AD" w:rsidRDefault="00497D32" w:rsidP="00F753AC">
            <w:pPr>
              <w:rPr>
                <w:lang w:val="az-Latn-AZ"/>
              </w:rPr>
            </w:pPr>
          </w:p>
          <w:p w14:paraId="21314A83" w14:textId="77777777" w:rsidR="00497D32" w:rsidRPr="000E35AD" w:rsidRDefault="00497D32" w:rsidP="00F753AC">
            <w:pPr>
              <w:rPr>
                <w:lang w:val="az-Latn-AZ"/>
              </w:rPr>
            </w:pPr>
          </w:p>
        </w:tc>
      </w:tr>
    </w:tbl>
    <w:p w14:paraId="6F8CED22" w14:textId="77777777" w:rsidR="00497D32" w:rsidRPr="000E35AD" w:rsidRDefault="00497D32" w:rsidP="00497D32">
      <w:pPr>
        <w:rPr>
          <w:lang w:val="az-Latn-AZ"/>
        </w:rPr>
      </w:pPr>
    </w:p>
    <w:p w14:paraId="0C722545" w14:textId="77777777" w:rsidR="00497D32" w:rsidRPr="000E35AD" w:rsidRDefault="00497D32" w:rsidP="00497D32">
      <w:pPr>
        <w:rPr>
          <w:lang w:val="az-Latn-AZ"/>
        </w:rPr>
        <w:sectPr w:rsidR="00497D32" w:rsidRPr="000E35AD">
          <w:endnotePr>
            <w:numFmt w:val="decimal"/>
          </w:endnotePr>
          <w:pgSz w:w="11909" w:h="16834"/>
          <w:pgMar w:top="1134" w:right="851" w:bottom="1134" w:left="1701" w:header="720" w:footer="720" w:gutter="0"/>
          <w:cols w:space="60"/>
          <w:noEndnote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497D32" w:rsidRPr="000E35AD" w14:paraId="12F5D777" w14:textId="77777777" w:rsidTr="00F753AC">
        <w:trPr>
          <w:jc w:val="center"/>
        </w:trPr>
        <w:tc>
          <w:tcPr>
            <w:tcW w:w="9571" w:type="dxa"/>
            <w:shd w:val="clear" w:color="auto" w:fill="auto"/>
          </w:tcPr>
          <w:p w14:paraId="120C7B8C" w14:textId="77777777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strike/>
                <w:spacing w:val="1"/>
                <w:lang w:bidi="ru-RU"/>
              </w:rPr>
              <w:lastRenderedPageBreak/>
              <w:t>ПРИЛОЖЕНИЕ №2</w:t>
            </w:r>
          </w:p>
          <w:p w14:paraId="03EC552C" w14:textId="77777777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lang w:bidi="ru-RU"/>
              </w:rPr>
              <w:t xml:space="preserve">к </w:t>
            </w:r>
            <w:r w:rsidRPr="000E35AD">
              <w:rPr>
                <w:strike/>
                <w:lang w:bidi="ru-RU"/>
              </w:rPr>
              <w:t>«</w:t>
            </w:r>
            <w:r w:rsidRPr="000E35AD">
              <w:rPr>
                <w:i/>
                <w:strike/>
                <w:lang w:bidi="ru-RU"/>
              </w:rPr>
              <w:t xml:space="preserve">Правилам ведения статистического учета </w:t>
            </w:r>
          </w:p>
          <w:p w14:paraId="1C8C2C03" w14:textId="14D331BA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spacing w:val="1"/>
                <w:lang w:bidi="ru-RU"/>
              </w:rPr>
              <w:t>карантинных заболеваний животных и идентификации сельскохозяйственных животных, а также</w:t>
            </w:r>
            <w:r w:rsidR="000E35AD">
              <w:rPr>
                <w:i/>
                <w:strike/>
                <w:spacing w:val="1"/>
                <w:lang w:bidi="ru-RU"/>
              </w:rPr>
              <w:t xml:space="preserve"> </w:t>
            </w:r>
            <w:r w:rsidRPr="000E35AD">
              <w:rPr>
                <w:i/>
                <w:strike/>
                <w:spacing w:val="1"/>
                <w:lang w:bidi="ru-RU"/>
              </w:rPr>
              <w:t xml:space="preserve">идентификации </w:t>
            </w:r>
          </w:p>
          <w:p w14:paraId="48813D51" w14:textId="77777777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spacing w:val="1"/>
                <w:lang w:bidi="ru-RU"/>
              </w:rPr>
              <w:t xml:space="preserve">рынков и объектов государственного ветеринарного </w:t>
            </w:r>
          </w:p>
          <w:p w14:paraId="211A182E" w14:textId="77777777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spacing w:val="2"/>
                <w:lang w:bidi="ru-RU"/>
              </w:rPr>
              <w:t xml:space="preserve">надзора, связанных с производством, поставкой (убоем), </w:t>
            </w:r>
          </w:p>
          <w:p w14:paraId="011E68B1" w14:textId="77777777" w:rsidR="00497D32" w:rsidRPr="000E35AD" w:rsidRDefault="00497D32" w:rsidP="00F753AC">
            <w:pPr>
              <w:shd w:val="clear" w:color="auto" w:fill="FFFFFF"/>
              <w:ind w:left="2818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spacing w:val="1"/>
                <w:lang w:bidi="ru-RU"/>
              </w:rPr>
              <w:t xml:space="preserve">хранением, переработкой и реализацией продукции, </w:t>
            </w:r>
          </w:p>
          <w:p w14:paraId="06A308D3" w14:textId="77777777" w:rsidR="00497D32" w:rsidRPr="000E35AD" w:rsidRDefault="00497D32" w:rsidP="00F753AC">
            <w:pPr>
              <w:shd w:val="clear" w:color="auto" w:fill="FFFFFF"/>
              <w:ind w:left="2827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lang w:bidi="ru-RU"/>
              </w:rPr>
              <w:t xml:space="preserve">привлекаемой к государственному ветеринарному надзору </w:t>
            </w:r>
          </w:p>
          <w:p w14:paraId="379634CF" w14:textId="08D8B11F" w:rsidR="00497D32" w:rsidRPr="000E35AD" w:rsidRDefault="00497D32" w:rsidP="00F753AC">
            <w:pPr>
              <w:shd w:val="clear" w:color="auto" w:fill="FFFFFF"/>
              <w:ind w:left="2822"/>
              <w:jc w:val="center"/>
              <w:rPr>
                <w:strike/>
                <w:lang w:val="az-Latn-AZ"/>
              </w:rPr>
            </w:pPr>
            <w:r w:rsidRPr="000E35AD">
              <w:rPr>
                <w:i/>
                <w:strike/>
                <w:spacing w:val="2"/>
                <w:lang w:bidi="ru-RU"/>
              </w:rPr>
              <w:t>для ведения их учета»</w:t>
            </w:r>
            <w:r w:rsidR="002B6957" w:rsidRPr="00C0662A">
              <w:rPr>
                <w:rStyle w:val="a6"/>
                <w:i/>
                <w:spacing w:val="2"/>
                <w:lang w:bidi="ru-RU"/>
              </w:rPr>
              <w:endnoteReference w:id="16"/>
            </w:r>
          </w:p>
          <w:p w14:paraId="1874CA58" w14:textId="77777777" w:rsidR="00497D32" w:rsidRPr="000E35AD" w:rsidRDefault="00497D32" w:rsidP="00F753AC">
            <w:pPr>
              <w:jc w:val="center"/>
              <w:rPr>
                <w:strike/>
                <w:lang w:val="az-Latn-AZ"/>
              </w:rPr>
            </w:pPr>
          </w:p>
          <w:p w14:paraId="53833DBA" w14:textId="77777777" w:rsidR="00497D32" w:rsidRPr="000E35AD" w:rsidRDefault="00497D32" w:rsidP="00F753AC">
            <w:pPr>
              <w:shd w:val="clear" w:color="auto" w:fill="FFFFFF"/>
              <w:jc w:val="center"/>
              <w:rPr>
                <w:b/>
                <w:bCs/>
                <w:strike/>
                <w:color w:val="000000"/>
                <w:spacing w:val="1"/>
                <w:lang w:val="az-Latn-AZ"/>
              </w:rPr>
            </w:pPr>
            <w:r w:rsidRPr="000E35AD">
              <w:rPr>
                <w:b/>
                <w:strike/>
                <w:lang w:bidi="ru-RU"/>
              </w:rPr>
              <w:t>РАЙОННОЕ (ГОРОДСКОЕ) ВЕТЕРИНАРНОЕ УПРАВЛЕНИЕ ГОСУДАРСТВЕННОЙ ВЕТЕРИНАРНОЙ СЛУЖБЫ ПРИ МИНИСТЕРСТВЕ СЕЛЬСКОГО ХОЗЯЙСТВА АЗЕРБАЙДЖАНСКОЙ РЕСПУБЛИКИ</w:t>
            </w:r>
          </w:p>
          <w:p w14:paraId="6CE3E567" w14:textId="549AB713" w:rsidR="00497D32" w:rsidRPr="000E35AD" w:rsidRDefault="00497D32" w:rsidP="00F753AC">
            <w:pPr>
              <w:shd w:val="clear" w:color="auto" w:fill="FFFFFF"/>
              <w:ind w:left="206"/>
              <w:jc w:val="center"/>
              <w:rPr>
                <w:strike/>
                <w:lang w:val="az-Latn-AZ"/>
              </w:rPr>
            </w:pPr>
            <w:r w:rsidRPr="000E35AD">
              <w:rPr>
                <w:b/>
                <w:strike/>
                <w:spacing w:val="10"/>
                <w:lang w:bidi="ru-RU"/>
              </w:rPr>
              <w:t>Об идентификации предприятий, привлекаемых к</w:t>
            </w:r>
            <w:r w:rsidR="000E35AD">
              <w:rPr>
                <w:b/>
                <w:strike/>
                <w:spacing w:val="10"/>
                <w:lang w:bidi="ru-RU"/>
              </w:rPr>
              <w:t xml:space="preserve"> </w:t>
            </w:r>
            <w:r w:rsidRPr="000E35AD">
              <w:rPr>
                <w:b/>
                <w:strike/>
                <w:spacing w:val="10"/>
                <w:lang w:bidi="ru-RU"/>
              </w:rPr>
              <w:t>ветеринарному контролю</w:t>
            </w:r>
          </w:p>
          <w:p w14:paraId="7DE4A2A4" w14:textId="77777777" w:rsidR="00497D32" w:rsidRPr="000E35AD" w:rsidRDefault="00497D32" w:rsidP="00F753AC">
            <w:pPr>
              <w:shd w:val="clear" w:color="auto" w:fill="FFFFFF"/>
              <w:ind w:left="29"/>
              <w:jc w:val="center"/>
              <w:rPr>
                <w:b/>
                <w:bCs/>
                <w:strike/>
                <w:color w:val="000000"/>
                <w:spacing w:val="13"/>
                <w:lang w:val="az-Latn-AZ"/>
              </w:rPr>
            </w:pPr>
            <w:r w:rsidRPr="000E35AD">
              <w:rPr>
                <w:b/>
                <w:strike/>
                <w:spacing w:val="13"/>
                <w:lang w:bidi="ru-RU"/>
              </w:rPr>
              <w:t>Об идентификации животных (или группы животных)</w:t>
            </w:r>
          </w:p>
          <w:p w14:paraId="47406217" w14:textId="22990854" w:rsidR="00497D32" w:rsidRPr="000E35AD" w:rsidRDefault="00497D32" w:rsidP="000E35AD">
            <w:pPr>
              <w:shd w:val="clear" w:color="auto" w:fill="FFFFFF"/>
              <w:jc w:val="center"/>
              <w:rPr>
                <w:strike/>
                <w:lang w:val="az-Latn-AZ"/>
              </w:rPr>
            </w:pPr>
            <w:r w:rsidRPr="000E35AD">
              <w:rPr>
                <w:strike/>
                <w:spacing w:val="13"/>
                <w:lang w:bidi="ru-RU"/>
              </w:rPr>
              <w:t>№________________________________</w:t>
            </w:r>
          </w:p>
          <w:p w14:paraId="0BFFF795" w14:textId="77777777" w:rsidR="00497D32" w:rsidRPr="000E35AD" w:rsidRDefault="00497D32" w:rsidP="00F753AC">
            <w:pPr>
              <w:shd w:val="clear" w:color="auto" w:fill="FFFFFF"/>
              <w:rPr>
                <w:strike/>
                <w:color w:val="000000"/>
                <w:spacing w:val="1"/>
                <w:sz w:val="18"/>
                <w:szCs w:val="18"/>
                <w:lang w:val="az-Latn-AZ"/>
              </w:rPr>
            </w:pPr>
          </w:p>
          <w:p w14:paraId="75C9BFD4" w14:textId="77777777" w:rsidR="00497D32" w:rsidRPr="000E35AD" w:rsidRDefault="00497D32" w:rsidP="00F753AC">
            <w:pPr>
              <w:shd w:val="clear" w:color="auto" w:fill="FFFFFF"/>
              <w:rPr>
                <w:strike/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trike/>
                <w:spacing w:val="1"/>
                <w:sz w:val="18"/>
                <w:lang w:bidi="ru-RU"/>
              </w:rPr>
              <w:t>______________________________________________________________________________________________________</w:t>
            </w:r>
          </w:p>
          <w:p w14:paraId="57D12AC4" w14:textId="76421E0A" w:rsidR="00497D32" w:rsidRPr="000E35AD" w:rsidRDefault="00497D32" w:rsidP="000E35AD">
            <w:pPr>
              <w:shd w:val="clear" w:color="auto" w:fill="FFFFFF"/>
              <w:ind w:left="744"/>
              <w:rPr>
                <w:strike/>
                <w:lang w:val="az-Latn-AZ"/>
              </w:rPr>
            </w:pPr>
            <w:r w:rsidRPr="000E35AD">
              <w:rPr>
                <w:strike/>
                <w:spacing w:val="1"/>
                <w:sz w:val="18"/>
                <w:lang w:bidi="ru-RU"/>
              </w:rPr>
              <w:t xml:space="preserve"> (наименование предприятия, адрес, вид деятельности)</w:t>
            </w:r>
          </w:p>
          <w:p w14:paraId="0E6279B2" w14:textId="77777777" w:rsidR="00497D32" w:rsidRPr="000E35AD" w:rsidRDefault="00497D32" w:rsidP="00F753AC">
            <w:pPr>
              <w:shd w:val="clear" w:color="auto" w:fill="FFFFFF"/>
              <w:rPr>
                <w:strike/>
                <w:color w:val="000000"/>
                <w:spacing w:val="1"/>
                <w:sz w:val="18"/>
                <w:szCs w:val="18"/>
                <w:lang w:val="az-Latn-AZ"/>
              </w:rPr>
            </w:pPr>
          </w:p>
          <w:p w14:paraId="72E368FE" w14:textId="77777777" w:rsidR="00497D32" w:rsidRPr="000E35AD" w:rsidRDefault="00497D32" w:rsidP="00F753AC">
            <w:pPr>
              <w:shd w:val="clear" w:color="auto" w:fill="FFFFFF"/>
              <w:rPr>
                <w:strike/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trike/>
                <w:spacing w:val="1"/>
                <w:sz w:val="18"/>
                <w:lang w:bidi="ru-RU"/>
              </w:rPr>
              <w:t>______________________________________________________________________________________________________</w:t>
            </w:r>
          </w:p>
          <w:p w14:paraId="193FD57B" w14:textId="63E1489E" w:rsidR="00497D32" w:rsidRPr="000E35AD" w:rsidRDefault="00497D32" w:rsidP="000E35AD">
            <w:pPr>
              <w:shd w:val="clear" w:color="auto" w:fill="FFFFFF"/>
              <w:ind w:left="2161"/>
              <w:rPr>
                <w:strike/>
                <w:sz w:val="18"/>
                <w:szCs w:val="18"/>
                <w:lang w:val="az-Latn-AZ"/>
              </w:rPr>
            </w:pPr>
            <w:r w:rsidRPr="000E35AD">
              <w:rPr>
                <w:strike/>
                <w:spacing w:val="7"/>
                <w:sz w:val="18"/>
                <w:lang w:bidi="ru-RU"/>
              </w:rPr>
              <w:t>Присвоен идентификационный код №________</w:t>
            </w:r>
          </w:p>
          <w:p w14:paraId="40ED973E" w14:textId="77777777" w:rsidR="00497D32" w:rsidRPr="000E35AD" w:rsidRDefault="00497D32" w:rsidP="00F753AC">
            <w:pPr>
              <w:rPr>
                <w:strike/>
                <w:sz w:val="18"/>
                <w:szCs w:val="18"/>
                <w:lang w:val="az-Latn-AZ"/>
              </w:rPr>
            </w:pPr>
          </w:p>
          <w:p w14:paraId="75CFEAE7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3667"/>
                <w:tab w:val="left" w:leader="underscore" w:pos="5074"/>
              </w:tabs>
              <w:ind w:left="283"/>
              <w:rPr>
                <w:strike/>
                <w:lang w:val="az-Latn-AZ"/>
              </w:rPr>
            </w:pPr>
            <w:r w:rsidRPr="000E35AD">
              <w:rPr>
                <w:strike/>
                <w:spacing w:val="10"/>
                <w:lang w:bidi="ru-RU"/>
              </w:rPr>
              <w:t>Дата выдачи свидетельства об идентификации «___»___20_г.</w:t>
            </w:r>
          </w:p>
          <w:p w14:paraId="4473A7C3" w14:textId="77777777" w:rsidR="00497D32" w:rsidRPr="000E35AD" w:rsidRDefault="00497D32" w:rsidP="00F753AC">
            <w:pPr>
              <w:rPr>
                <w:strike/>
                <w:lang w:val="az-Latn-AZ"/>
              </w:rPr>
            </w:pPr>
          </w:p>
          <w:p w14:paraId="23F7C9D2" w14:textId="77777777" w:rsidR="00497D32" w:rsidRPr="000E35AD" w:rsidRDefault="00497D32" w:rsidP="00F753AC">
            <w:pPr>
              <w:rPr>
                <w:strike/>
                <w:lang w:val="az-Latn-AZ"/>
              </w:rPr>
            </w:pPr>
          </w:p>
          <w:p w14:paraId="740638EE" w14:textId="77777777" w:rsidR="00497D32" w:rsidRPr="000E35AD" w:rsidRDefault="00497D32" w:rsidP="00F753AC">
            <w:pPr>
              <w:shd w:val="clear" w:color="auto" w:fill="FFFFFF"/>
              <w:tabs>
                <w:tab w:val="left" w:pos="2938"/>
              </w:tabs>
              <w:rPr>
                <w:strike/>
                <w:sz w:val="22"/>
                <w:szCs w:val="22"/>
                <w:lang w:val="az-Latn-AZ"/>
              </w:rPr>
            </w:pPr>
            <w:r w:rsidRPr="000E35AD">
              <w:rPr>
                <w:strike/>
                <w:spacing w:val="12"/>
                <w:sz w:val="22"/>
                <w:lang w:bidi="ru-RU"/>
              </w:rPr>
              <w:t xml:space="preserve">Районный (городской) государственный </w:t>
            </w:r>
          </w:p>
          <w:p w14:paraId="2DC2F2C8" w14:textId="77777777" w:rsidR="00497D32" w:rsidRPr="000E35AD" w:rsidRDefault="00497D32" w:rsidP="00F753AC">
            <w:pPr>
              <w:rPr>
                <w:strike/>
                <w:color w:val="000000"/>
                <w:spacing w:val="-6"/>
                <w:sz w:val="18"/>
                <w:szCs w:val="18"/>
                <w:lang w:val="az-Latn-AZ"/>
              </w:rPr>
            </w:pPr>
            <w:r w:rsidRPr="000E35AD">
              <w:rPr>
                <w:strike/>
                <w:spacing w:val="8"/>
                <w:sz w:val="22"/>
                <w:lang w:bidi="ru-RU"/>
              </w:rPr>
              <w:t>ветеринарный инспектор (фамилия, имя, отчество)</w:t>
            </w:r>
          </w:p>
          <w:p w14:paraId="2AE8A0EC" w14:textId="77777777" w:rsidR="00497D32" w:rsidRPr="000E35AD" w:rsidRDefault="00497D32" w:rsidP="00F753AC">
            <w:pPr>
              <w:rPr>
                <w:strike/>
                <w:color w:val="000000"/>
                <w:spacing w:val="5"/>
                <w:sz w:val="22"/>
                <w:szCs w:val="22"/>
                <w:lang w:val="az-Latn-AZ"/>
              </w:rPr>
            </w:pPr>
          </w:p>
          <w:p w14:paraId="39725567" w14:textId="4264AD79" w:rsidR="00497D32" w:rsidRPr="000E35AD" w:rsidRDefault="00497D32" w:rsidP="00F753AC">
            <w:pPr>
              <w:rPr>
                <w:strike/>
                <w:color w:val="000000"/>
                <w:spacing w:val="-6"/>
                <w:sz w:val="18"/>
                <w:szCs w:val="18"/>
                <w:lang w:val="az-Latn-AZ"/>
              </w:rPr>
            </w:pPr>
            <w:r w:rsidRPr="000E35AD">
              <w:rPr>
                <w:strike/>
                <w:spacing w:val="5"/>
                <w:sz w:val="22"/>
                <w:lang w:bidi="ru-RU"/>
              </w:rPr>
              <w:t>М.П.</w:t>
            </w:r>
            <w:r w:rsidR="000E35AD">
              <w:rPr>
                <w:strike/>
                <w:sz w:val="18"/>
                <w:vertAlign w:val="subscript"/>
                <w:lang w:bidi="ru-RU"/>
              </w:rPr>
              <w:t>____________________</w:t>
            </w:r>
            <w:r w:rsidRPr="000E35AD">
              <w:rPr>
                <w:strike/>
                <w:sz w:val="18"/>
                <w:vertAlign w:val="subscript"/>
                <w:lang w:bidi="ru-RU"/>
              </w:rPr>
              <w:t xml:space="preserve"> </w:t>
            </w:r>
            <w:r w:rsidRPr="000E35AD">
              <w:rPr>
                <w:strike/>
                <w:spacing w:val="-2"/>
                <w:sz w:val="18"/>
                <w:lang w:bidi="ru-RU"/>
              </w:rPr>
              <w:t>(подпись)</w:t>
            </w:r>
          </w:p>
          <w:p w14:paraId="724317D2" w14:textId="77777777" w:rsidR="00497D32" w:rsidRPr="000E35AD" w:rsidRDefault="00497D32" w:rsidP="00F753AC">
            <w:pPr>
              <w:rPr>
                <w:strike/>
                <w:color w:val="000000"/>
                <w:spacing w:val="1"/>
                <w:lang w:val="az-Latn-AZ"/>
              </w:rPr>
            </w:pPr>
          </w:p>
        </w:tc>
      </w:tr>
    </w:tbl>
    <w:p w14:paraId="7C57B396" w14:textId="77777777" w:rsidR="00497D32" w:rsidRPr="000E35AD" w:rsidRDefault="00497D32" w:rsidP="00497D32">
      <w:pPr>
        <w:shd w:val="clear" w:color="auto" w:fill="FFFFFF"/>
        <w:rPr>
          <w:color w:val="000000"/>
          <w:spacing w:val="1"/>
          <w:lang w:val="az-Latn-AZ"/>
        </w:rPr>
      </w:pPr>
    </w:p>
    <w:p w14:paraId="25C1E533" w14:textId="77777777" w:rsidR="00497D32" w:rsidRDefault="00497D32" w:rsidP="00497D32">
      <w:pPr>
        <w:rPr>
          <w:rFonts w:ascii="Palatino Linotype" w:hAnsi="Palatino Linotype"/>
          <w:lang w:val="az-Latn-AZ"/>
        </w:rPr>
      </w:pPr>
    </w:p>
    <w:p w14:paraId="1E2D6D42" w14:textId="77777777" w:rsidR="00832EA6" w:rsidRPr="00832EA6" w:rsidRDefault="00832EA6" w:rsidP="00832EA6">
      <w:pPr>
        <w:rPr>
          <w:sz w:val="18"/>
          <w:szCs w:val="18"/>
          <w:lang w:val="az-Latn-AZ"/>
        </w:rPr>
      </w:pPr>
    </w:p>
    <w:p w14:paraId="5FF3E95B" w14:textId="77777777" w:rsidR="00832EA6" w:rsidRPr="00832EA6" w:rsidRDefault="00832EA6" w:rsidP="00832EA6">
      <w:pPr>
        <w:rPr>
          <w:sz w:val="18"/>
          <w:szCs w:val="18"/>
          <w:lang w:val="az-Latn-AZ"/>
        </w:rPr>
      </w:pPr>
    </w:p>
    <w:p w14:paraId="253B6985" w14:textId="77777777" w:rsidR="00832EA6" w:rsidRPr="00832EA6" w:rsidRDefault="00832EA6" w:rsidP="00832EA6">
      <w:pPr>
        <w:rPr>
          <w:sz w:val="18"/>
          <w:szCs w:val="18"/>
          <w:lang w:val="az-Latn-AZ"/>
        </w:rPr>
      </w:pPr>
    </w:p>
    <w:p w14:paraId="3DE5221B" w14:textId="77777777" w:rsidR="00832EA6" w:rsidRDefault="00832EA6" w:rsidP="00832EA6">
      <w:pPr>
        <w:rPr>
          <w:rFonts w:ascii="Palatino Linotype" w:hAnsi="Palatino Linotype"/>
          <w:lang w:val="az-Latn-AZ"/>
        </w:rPr>
      </w:pPr>
    </w:p>
    <w:p w14:paraId="4B918D02" w14:textId="1A5A498A" w:rsidR="00832EA6" w:rsidRPr="00832EA6" w:rsidRDefault="00832EA6" w:rsidP="00832EA6">
      <w:pPr>
        <w:tabs>
          <w:tab w:val="left" w:pos="1512"/>
        </w:tabs>
        <w:rPr>
          <w:sz w:val="18"/>
          <w:szCs w:val="18"/>
          <w:lang w:val="az-Latn-AZ"/>
        </w:rPr>
        <w:sectPr w:rsidR="00832EA6" w:rsidRPr="00832EA6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18"/>
          <w:szCs w:val="18"/>
          <w:lang w:val="az-Latn-AZ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288"/>
      </w:tblGrid>
      <w:tr w:rsidR="00497D32" w:rsidRPr="000E35AD" w14:paraId="2DF2FC46" w14:textId="77777777" w:rsidTr="00F753AC">
        <w:trPr>
          <w:jc w:val="center"/>
        </w:trPr>
        <w:tc>
          <w:tcPr>
            <w:tcW w:w="13504" w:type="dxa"/>
            <w:shd w:val="clear" w:color="auto" w:fill="auto"/>
          </w:tcPr>
          <w:p w14:paraId="29DB67F6" w14:textId="77777777" w:rsidR="00497D32" w:rsidRPr="000E35AD" w:rsidRDefault="00497D32" w:rsidP="00F753AC">
            <w:pPr>
              <w:shd w:val="clear" w:color="auto" w:fill="FFFFFF"/>
              <w:ind w:left="4114"/>
              <w:jc w:val="center"/>
              <w:rPr>
                <w:strike/>
                <w:color w:val="000000"/>
                <w:spacing w:val="2"/>
                <w:lang w:val="az-Latn-AZ"/>
              </w:rPr>
            </w:pPr>
            <w:r w:rsidRPr="000E35AD">
              <w:rPr>
                <w:strike/>
                <w:spacing w:val="2"/>
                <w:lang w:bidi="ru-RU"/>
              </w:rPr>
              <w:lastRenderedPageBreak/>
              <w:t xml:space="preserve">ПРИЛОЖЕНИЕ №3 </w:t>
            </w:r>
          </w:p>
          <w:p w14:paraId="613000DD" w14:textId="77777777" w:rsidR="00497D32" w:rsidRPr="000E35AD" w:rsidRDefault="00497D32" w:rsidP="00F753AC">
            <w:pPr>
              <w:shd w:val="clear" w:color="auto" w:fill="FFFFFF"/>
              <w:ind w:left="4114"/>
              <w:jc w:val="center"/>
              <w:rPr>
                <w:strike/>
                <w:color w:val="000000"/>
                <w:spacing w:val="2"/>
                <w:lang w:val="az-Latn-AZ"/>
              </w:rPr>
            </w:pPr>
            <w:r w:rsidRPr="000E35AD">
              <w:rPr>
                <w:strike/>
                <w:spacing w:val="2"/>
                <w:lang w:bidi="ru-RU"/>
              </w:rPr>
              <w:t xml:space="preserve">к «Правилам ведения статистического учета карантинных заболеваний животных и идентификации </w:t>
            </w:r>
          </w:p>
          <w:p w14:paraId="099DF67B" w14:textId="633394FF" w:rsidR="00497D32" w:rsidRPr="000E35AD" w:rsidRDefault="00497D32" w:rsidP="00F753AC">
            <w:pPr>
              <w:shd w:val="clear" w:color="auto" w:fill="FFFFFF"/>
              <w:ind w:left="4114"/>
              <w:jc w:val="center"/>
              <w:rPr>
                <w:strike/>
                <w:color w:val="000000"/>
                <w:spacing w:val="4"/>
                <w:lang w:val="az-Latn-AZ"/>
              </w:rPr>
            </w:pPr>
            <w:r w:rsidRPr="000E35AD">
              <w:rPr>
                <w:strike/>
                <w:spacing w:val="2"/>
                <w:lang w:bidi="ru-RU"/>
              </w:rPr>
              <w:t>сельскохозяйственных животных, а также</w:t>
            </w:r>
            <w:r w:rsidR="000E35AD">
              <w:rPr>
                <w:strike/>
                <w:spacing w:val="2"/>
                <w:lang w:bidi="ru-RU"/>
              </w:rPr>
              <w:t xml:space="preserve"> </w:t>
            </w:r>
            <w:r w:rsidRPr="000E35AD">
              <w:rPr>
                <w:strike/>
                <w:spacing w:val="2"/>
                <w:lang w:bidi="ru-RU"/>
              </w:rPr>
              <w:t xml:space="preserve">идентификации рынков и объектов государственного ветеринарного надзора, </w:t>
            </w:r>
          </w:p>
          <w:p w14:paraId="0C057825" w14:textId="77777777" w:rsidR="00497D32" w:rsidRPr="000E35AD" w:rsidRDefault="00497D32" w:rsidP="00F753AC">
            <w:pPr>
              <w:shd w:val="clear" w:color="auto" w:fill="FFFFFF"/>
              <w:ind w:left="4114"/>
              <w:jc w:val="center"/>
              <w:rPr>
                <w:strike/>
                <w:lang w:val="az-Latn-AZ"/>
              </w:rPr>
            </w:pPr>
            <w:r w:rsidRPr="000E35AD">
              <w:rPr>
                <w:strike/>
                <w:spacing w:val="4"/>
                <w:lang w:bidi="ru-RU"/>
              </w:rPr>
              <w:t xml:space="preserve">связанных с производством, поставкой (убоем), хранением, переработкой и реализацией продукции, привлекаемой к </w:t>
            </w:r>
          </w:p>
          <w:p w14:paraId="48DEE467" w14:textId="77777777" w:rsidR="00497D32" w:rsidRPr="000E35AD" w:rsidRDefault="00497D32" w:rsidP="00F753AC">
            <w:pPr>
              <w:ind w:left="4114"/>
              <w:jc w:val="center"/>
              <w:rPr>
                <w:strike/>
                <w:lang w:val="az-Latn-AZ"/>
              </w:rPr>
            </w:pPr>
            <w:r w:rsidRPr="000E35AD">
              <w:rPr>
                <w:strike/>
                <w:spacing w:val="3"/>
                <w:lang w:bidi="ru-RU"/>
              </w:rPr>
              <w:t xml:space="preserve">государственному ветеринарному надзору для ведения их учета. </w:t>
            </w:r>
          </w:p>
          <w:p w14:paraId="29ED2FC4" w14:textId="77777777" w:rsidR="00497D32" w:rsidRPr="000E35AD" w:rsidRDefault="00497D32" w:rsidP="00F753AC">
            <w:pPr>
              <w:jc w:val="right"/>
              <w:rPr>
                <w:strike/>
                <w:lang w:val="az-Latn-AZ"/>
              </w:rPr>
            </w:pPr>
          </w:p>
          <w:p w14:paraId="0B4E3EB5" w14:textId="77777777" w:rsidR="00497D32" w:rsidRPr="000E35AD" w:rsidRDefault="00497D32" w:rsidP="00F753AC">
            <w:pPr>
              <w:rPr>
                <w:strike/>
                <w:lang w:val="az-Latn-AZ"/>
              </w:rPr>
            </w:pPr>
          </w:p>
          <w:p w14:paraId="53C86AB0" w14:textId="77777777" w:rsidR="00497D32" w:rsidRPr="000E35AD" w:rsidRDefault="00497D32" w:rsidP="00F753AC">
            <w:pPr>
              <w:shd w:val="clear" w:color="auto" w:fill="FFFFFF"/>
              <w:ind w:left="144"/>
              <w:jc w:val="center"/>
              <w:rPr>
                <w:b/>
                <w:strike/>
                <w:sz w:val="22"/>
                <w:szCs w:val="22"/>
                <w:lang w:val="az-Latn-AZ"/>
              </w:rPr>
            </w:pPr>
            <w:r w:rsidRPr="000E35AD">
              <w:rPr>
                <w:b/>
                <w:strike/>
                <w:spacing w:val="5"/>
                <w:sz w:val="22"/>
                <w:lang w:bidi="ru-RU"/>
              </w:rPr>
              <w:t>СТАТИСТИЧЕСКИЙ ОТЧЕТ</w:t>
            </w:r>
          </w:p>
          <w:p w14:paraId="4AB1BFF9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2482"/>
              </w:tabs>
              <w:ind w:left="5"/>
              <w:rPr>
                <w:strike/>
                <w:lang w:val="az-Latn-AZ"/>
              </w:rPr>
            </w:pPr>
            <w:r w:rsidRPr="000E35AD">
              <w:rPr>
                <w:strike/>
                <w:spacing w:val="3"/>
                <w:lang w:bidi="ru-RU"/>
              </w:rPr>
              <w:t>Куда направляется_________________________________________</w:t>
            </w:r>
          </w:p>
          <w:p w14:paraId="201E8BBA" w14:textId="2B5FD147" w:rsidR="00497D32" w:rsidRPr="000E35AD" w:rsidRDefault="00497D32" w:rsidP="000E35AD">
            <w:pPr>
              <w:framePr w:h="211" w:hRule="exact" w:hSpace="38" w:wrap="auto" w:vAnchor="text" w:hAnchor="text" w:x="1719" w:y="-18"/>
              <w:shd w:val="clear" w:color="auto" w:fill="FFFFFF"/>
              <w:ind w:left="1736"/>
              <w:rPr>
                <w:strike/>
                <w:lang w:val="az-Latn-AZ"/>
              </w:rPr>
            </w:pPr>
            <w:r w:rsidRPr="000E35AD">
              <w:rPr>
                <w:strike/>
                <w:spacing w:val="1"/>
                <w:sz w:val="18"/>
                <w:lang w:bidi="ru-RU"/>
              </w:rPr>
              <w:t xml:space="preserve">наименование организации, адрес </w:t>
            </w:r>
          </w:p>
          <w:p w14:paraId="4EE310FF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1339"/>
              </w:tabs>
              <w:rPr>
                <w:strike/>
                <w:lang w:val="az-Latn-AZ"/>
              </w:rPr>
            </w:pPr>
            <w:r w:rsidRPr="000E35AD">
              <w:rPr>
                <w:strike/>
                <w:spacing w:val="2"/>
                <w:lang w:bidi="ru-RU"/>
              </w:rPr>
              <w:t>Отправитель _______________________________________________</w:t>
            </w:r>
          </w:p>
          <w:p w14:paraId="780FE9D7" w14:textId="4C7A1EA7" w:rsidR="00497D32" w:rsidRPr="000E35AD" w:rsidRDefault="00497D32" w:rsidP="000E35AD">
            <w:pPr>
              <w:shd w:val="clear" w:color="auto" w:fill="FFFFFF"/>
              <w:ind w:left="1736"/>
              <w:rPr>
                <w:strike/>
                <w:lang w:val="az-Latn-AZ"/>
              </w:rPr>
            </w:pPr>
            <w:r w:rsidRPr="000E35AD">
              <w:rPr>
                <w:strike/>
                <w:spacing w:val="1"/>
                <w:sz w:val="18"/>
                <w:lang w:bidi="ru-RU"/>
              </w:rPr>
              <w:t xml:space="preserve">наименование организации, адрес </w:t>
            </w:r>
          </w:p>
          <w:p w14:paraId="158AC9D4" w14:textId="77777777" w:rsidR="00497D32" w:rsidRPr="000E35AD" w:rsidRDefault="00497D32" w:rsidP="00F753AC">
            <w:pPr>
              <w:rPr>
                <w:strike/>
                <w:lang w:val="az-Latn-AZ"/>
              </w:rPr>
            </w:pPr>
          </w:p>
          <w:p w14:paraId="086D9313" w14:textId="77777777" w:rsidR="00497D32" w:rsidRPr="000E35AD" w:rsidRDefault="00497D32" w:rsidP="00F753AC">
            <w:pPr>
              <w:shd w:val="clear" w:color="auto" w:fill="FFFFFF"/>
              <w:ind w:left="2496"/>
              <w:rPr>
                <w:b/>
                <w:strike/>
                <w:sz w:val="22"/>
                <w:szCs w:val="22"/>
                <w:lang w:val="az-Latn-AZ"/>
              </w:rPr>
            </w:pPr>
            <w:r w:rsidRPr="000E35AD">
              <w:rPr>
                <w:b/>
                <w:strike/>
                <w:spacing w:val="7"/>
                <w:sz w:val="22"/>
                <w:lang w:bidi="ru-RU"/>
              </w:rPr>
              <w:t>СТАТИСТИЧЕСКИЙ ОТЧЕТ О КАРАНТИННЫХ ЗАБОЛЕВАНИЯХ ЖИВОТНЫХ</w:t>
            </w:r>
          </w:p>
          <w:p w14:paraId="6EAFF732" w14:textId="77777777" w:rsidR="00497D32" w:rsidRPr="000E35AD" w:rsidRDefault="00497D32" w:rsidP="00F753AC">
            <w:pPr>
              <w:shd w:val="clear" w:color="auto" w:fill="FFFFFF"/>
              <w:tabs>
                <w:tab w:val="left" w:leader="underscore" w:pos="6595"/>
              </w:tabs>
              <w:ind w:left="4315"/>
              <w:rPr>
                <w:strike/>
                <w:lang w:val="az-Latn-AZ"/>
              </w:rPr>
            </w:pPr>
            <w:r w:rsidRPr="000E35AD">
              <w:rPr>
                <w:b/>
                <w:strike/>
                <w:sz w:val="22"/>
                <w:lang w:bidi="ru-RU"/>
              </w:rPr>
              <w:t>___________________</w:t>
            </w:r>
            <w:r w:rsidRPr="000E35AD">
              <w:rPr>
                <w:strike/>
                <w:spacing w:val="-4"/>
                <w:lang w:bidi="ru-RU"/>
              </w:rPr>
              <w:t>200__ год</w:t>
            </w:r>
          </w:p>
          <w:p w14:paraId="6FAB3B50" w14:textId="77777777" w:rsidR="00497D32" w:rsidRPr="000E35AD" w:rsidRDefault="00497D32" w:rsidP="00F753AC">
            <w:pPr>
              <w:rPr>
                <w:strike/>
                <w:lang w:val="az-Latn-AZ"/>
              </w:rPr>
            </w:pP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728"/>
              <w:gridCol w:w="1709"/>
              <w:gridCol w:w="1670"/>
              <w:gridCol w:w="1728"/>
              <w:gridCol w:w="1680"/>
              <w:gridCol w:w="1709"/>
              <w:gridCol w:w="1738"/>
            </w:tblGrid>
            <w:tr w:rsidR="00497D32" w:rsidRPr="000E35AD" w14:paraId="3D350C2B" w14:textId="77777777" w:rsidTr="00F753AC">
              <w:trPr>
                <w:trHeight w:hRule="exact" w:val="298"/>
              </w:trPr>
              <w:tc>
                <w:tcPr>
                  <w:tcW w:w="17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170F5989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Вид животных и название болезней</w:t>
                  </w:r>
                </w:p>
              </w:tc>
              <w:tc>
                <w:tcPr>
                  <w:tcW w:w="170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2EA9EC8" w14:textId="77777777" w:rsidR="00497D32" w:rsidRPr="000E35AD" w:rsidRDefault="00497D32" w:rsidP="00F753AC">
                  <w:pPr>
                    <w:shd w:val="clear" w:color="auto" w:fill="FFFFFF"/>
                    <w:ind w:left="115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Код болезни</w:t>
                  </w:r>
                </w:p>
              </w:tc>
              <w:tc>
                <w:tcPr>
                  <w:tcW w:w="507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DDA3978" w14:textId="77777777" w:rsidR="00497D32" w:rsidRPr="000E35AD" w:rsidRDefault="00497D32" w:rsidP="00F753AC">
                  <w:pPr>
                    <w:shd w:val="clear" w:color="auto" w:fill="FFFFFF"/>
                    <w:ind w:left="1699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В отчетный период</w:t>
                  </w:r>
                </w:p>
              </w:tc>
              <w:tc>
                <w:tcPr>
                  <w:tcW w:w="34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7DB9020" w14:textId="77777777" w:rsidR="00497D32" w:rsidRPr="000E35AD" w:rsidRDefault="00497D32" w:rsidP="00F753AC">
                  <w:pPr>
                    <w:shd w:val="clear" w:color="auto" w:fill="FFFFFF"/>
                    <w:ind w:left="341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На конец отчетного периода</w:t>
                  </w:r>
                </w:p>
              </w:tc>
            </w:tr>
            <w:tr w:rsidR="00497D32" w:rsidRPr="000E35AD" w14:paraId="1176109F" w14:textId="77777777" w:rsidTr="00F753AC">
              <w:trPr>
                <w:trHeight w:hRule="exact" w:val="432"/>
              </w:trPr>
              <w:tc>
                <w:tcPr>
                  <w:tcW w:w="1728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20A0DE" w14:textId="77777777" w:rsidR="00497D32" w:rsidRPr="000E35AD" w:rsidRDefault="00497D32" w:rsidP="00F753AC">
                  <w:pPr>
                    <w:rPr>
                      <w:strike/>
                      <w:lang w:val="az-Latn-AZ"/>
                    </w:rPr>
                  </w:pPr>
                </w:p>
                <w:p w14:paraId="79C836EB" w14:textId="77777777" w:rsidR="00497D32" w:rsidRPr="000E35AD" w:rsidRDefault="00497D32" w:rsidP="00F753AC">
                  <w:pPr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7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0EFC026" w14:textId="77777777" w:rsidR="00497D32" w:rsidRPr="000E35AD" w:rsidRDefault="00497D32" w:rsidP="00F753AC">
                  <w:pPr>
                    <w:rPr>
                      <w:strike/>
                      <w:lang w:val="az-Latn-AZ"/>
                    </w:rPr>
                  </w:pPr>
                </w:p>
                <w:p w14:paraId="58AB1F23" w14:textId="77777777" w:rsidR="00497D32" w:rsidRPr="000E35AD" w:rsidRDefault="00497D32" w:rsidP="00F753AC">
                  <w:pPr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D6576F" w14:textId="174F41CA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выявленный</w:t>
                  </w:r>
                  <w:r w:rsid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 xml:space="preserve"> </w:t>
                  </w: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неблагополучный участок</w:t>
                  </w:r>
                </w:p>
              </w:tc>
              <w:tc>
                <w:tcPr>
                  <w:tcW w:w="1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4E50F5F" w14:textId="77777777" w:rsidR="00497D32" w:rsidRPr="000E35AD" w:rsidRDefault="00497D32" w:rsidP="00F753AC">
                  <w:pPr>
                    <w:shd w:val="clear" w:color="auto" w:fill="FFFFFF"/>
                    <w:ind w:left="115" w:right="110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сколько голов животных заболело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8B8561" w14:textId="77777777" w:rsidR="00497D32" w:rsidRPr="000E35AD" w:rsidRDefault="00497D32" w:rsidP="00F753AC">
                  <w:pPr>
                    <w:shd w:val="clear" w:color="auto" w:fill="FFFFFF"/>
                    <w:ind w:left="91" w:right="86"/>
                    <w:jc w:val="center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1"/>
                      <w:sz w:val="18"/>
                      <w:lang w:bidi="ru-RU"/>
                    </w:rPr>
                    <w:t>сколько голов животных пало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88BA39" w14:textId="77777777" w:rsidR="00497D32" w:rsidRPr="000E35AD" w:rsidRDefault="00497D32" w:rsidP="00F753AC">
                  <w:pPr>
                    <w:shd w:val="clear" w:color="auto" w:fill="FFFFFF"/>
                    <w:ind w:left="34" w:right="24"/>
                    <w:jc w:val="center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всего неблагополучных участков</w:t>
                  </w:r>
                </w:p>
              </w:tc>
              <w:tc>
                <w:tcPr>
                  <w:tcW w:w="1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5CEA56" w14:textId="2BFE9182" w:rsidR="00497D32" w:rsidRPr="000E35AD" w:rsidRDefault="00497D32" w:rsidP="00F753AC">
                  <w:pPr>
                    <w:shd w:val="clear" w:color="auto" w:fill="FFFFFF"/>
                    <w:ind w:right="5"/>
                    <w:rPr>
                      <w:b/>
                      <w:bCs/>
                      <w:strike/>
                      <w:color w:val="000000"/>
                      <w:spacing w:val="3"/>
                      <w:sz w:val="18"/>
                      <w:szCs w:val="18"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3"/>
                      <w:sz w:val="18"/>
                      <w:lang w:bidi="ru-RU"/>
                    </w:rPr>
                    <w:t>сколько больных</w:t>
                  </w:r>
                  <w:r w:rsidR="000E35AD">
                    <w:rPr>
                      <w:b/>
                      <w:strike/>
                      <w:spacing w:val="3"/>
                      <w:sz w:val="18"/>
                      <w:lang w:bidi="ru-RU"/>
                    </w:rPr>
                    <w:t xml:space="preserve"> </w:t>
                  </w:r>
                </w:p>
                <w:p w14:paraId="34969F9D" w14:textId="77777777" w:rsidR="00497D32" w:rsidRPr="000E35AD" w:rsidRDefault="00497D32" w:rsidP="00F753AC">
                  <w:pPr>
                    <w:shd w:val="clear" w:color="auto" w:fill="FFFFFF"/>
                    <w:ind w:right="5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pacing w:val="3"/>
                      <w:sz w:val="18"/>
                      <w:lang w:bidi="ru-RU"/>
                    </w:rPr>
                    <w:t>животных</w:t>
                  </w:r>
                </w:p>
              </w:tc>
            </w:tr>
            <w:tr w:rsidR="00497D32" w:rsidRPr="000E35AD" w14:paraId="3B39A255" w14:textId="77777777" w:rsidTr="00F753AC">
              <w:trPr>
                <w:trHeight w:hRule="exact" w:val="240"/>
              </w:trPr>
              <w:tc>
                <w:tcPr>
                  <w:tcW w:w="1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9685B48" w14:textId="77777777" w:rsidR="00497D32" w:rsidRPr="000E35AD" w:rsidRDefault="00497D32" w:rsidP="00F753AC">
                  <w:pPr>
                    <w:shd w:val="clear" w:color="auto" w:fill="FFFFFF"/>
                    <w:ind w:left="418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A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82C9D9" w14:textId="77777777" w:rsidR="00497D32" w:rsidRPr="000E35AD" w:rsidRDefault="00497D32" w:rsidP="00F753AC">
                  <w:pPr>
                    <w:shd w:val="clear" w:color="auto" w:fill="FFFFFF"/>
                    <w:ind w:left="355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B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866ADD" w14:textId="77777777" w:rsidR="00497D32" w:rsidRPr="000E35AD" w:rsidRDefault="00497D32" w:rsidP="00F753AC">
                  <w:pPr>
                    <w:shd w:val="clear" w:color="auto" w:fill="FFFFFF"/>
                    <w:ind w:left="494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1</w:t>
                  </w:r>
                </w:p>
              </w:tc>
              <w:tc>
                <w:tcPr>
                  <w:tcW w:w="1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BE82BE" w14:textId="77777777" w:rsidR="00497D32" w:rsidRPr="000E35AD" w:rsidRDefault="00497D32" w:rsidP="00F753AC">
                  <w:pPr>
                    <w:shd w:val="clear" w:color="auto" w:fill="FFFFFF"/>
                    <w:ind w:left="624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AA806C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3</w:t>
                  </w: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10DA16C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4</w:t>
                  </w:r>
                </w:p>
              </w:tc>
              <w:tc>
                <w:tcPr>
                  <w:tcW w:w="1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F6A58B" w14:textId="77777777" w:rsidR="00497D32" w:rsidRPr="000E35AD" w:rsidRDefault="00497D32" w:rsidP="00F753AC">
                  <w:pPr>
                    <w:shd w:val="clear" w:color="auto" w:fill="FFFFFF"/>
                    <w:ind w:left="346"/>
                    <w:rPr>
                      <w:strike/>
                      <w:lang w:val="az-Latn-AZ"/>
                    </w:rPr>
                  </w:pPr>
                  <w:r w:rsidRPr="000E35AD">
                    <w:rPr>
                      <w:b/>
                      <w:strike/>
                      <w:sz w:val="18"/>
                      <w:lang w:bidi="ru-RU"/>
                    </w:rPr>
                    <w:t>5</w:t>
                  </w:r>
                </w:p>
              </w:tc>
            </w:tr>
            <w:tr w:rsidR="00497D32" w:rsidRPr="000E35AD" w14:paraId="6925514B" w14:textId="77777777" w:rsidTr="00F753AC">
              <w:trPr>
                <w:trHeight w:hRule="exact" w:val="202"/>
              </w:trPr>
              <w:tc>
                <w:tcPr>
                  <w:tcW w:w="1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D1572BE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DFB107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971064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5CA4AB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52613E0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D57DD2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  <w:tc>
                <w:tcPr>
                  <w:tcW w:w="17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948CE76" w14:textId="77777777" w:rsidR="00497D32" w:rsidRPr="000E35AD" w:rsidRDefault="00497D32" w:rsidP="00F753AC">
                  <w:pPr>
                    <w:shd w:val="clear" w:color="auto" w:fill="FFFFFF"/>
                    <w:rPr>
                      <w:strike/>
                      <w:lang w:val="az-Latn-AZ"/>
                    </w:rPr>
                  </w:pPr>
                </w:p>
              </w:tc>
            </w:tr>
          </w:tbl>
          <w:p w14:paraId="57AC8E93" w14:textId="77777777" w:rsidR="00497D32" w:rsidRPr="000E35AD" w:rsidRDefault="00497D32" w:rsidP="00F753AC">
            <w:pPr>
              <w:shd w:val="clear" w:color="auto" w:fill="FFFFFF"/>
              <w:ind w:left="14"/>
              <w:rPr>
                <w:strike/>
                <w:lang w:val="az-Latn-AZ"/>
              </w:rPr>
            </w:pPr>
            <w:r w:rsidRPr="000E35AD">
              <w:rPr>
                <w:strike/>
                <w:spacing w:val="2"/>
                <w:sz w:val="18"/>
                <w:lang w:bidi="ru-RU"/>
              </w:rPr>
              <w:t>Фамилия, имя, отчество лица, составившего отчет</w:t>
            </w:r>
          </w:p>
          <w:p w14:paraId="11E67F90" w14:textId="7718ABC2" w:rsidR="00497D32" w:rsidRPr="000E35AD" w:rsidRDefault="00497D32" w:rsidP="00F753AC">
            <w:pPr>
              <w:shd w:val="clear" w:color="auto" w:fill="FFFFFF"/>
              <w:rPr>
                <w:strike/>
                <w:lang w:val="az-Latn-AZ"/>
              </w:rPr>
            </w:pPr>
            <w:r w:rsidRPr="000E35AD">
              <w:rPr>
                <w:strike/>
                <w:lang w:bidi="ru-RU"/>
              </w:rPr>
              <w:t>“_____”</w:t>
            </w:r>
            <w:r w:rsidR="000E35AD">
              <w:rPr>
                <w:strike/>
                <w:lang w:bidi="ru-RU"/>
              </w:rPr>
              <w:t xml:space="preserve"> </w:t>
            </w:r>
            <w:r w:rsidRPr="000E35AD">
              <w:rPr>
                <w:strike/>
                <w:lang w:bidi="ru-RU"/>
              </w:rPr>
              <w:t>_________ 200_ -год</w:t>
            </w:r>
            <w:r w:rsidR="000E35AD">
              <w:rPr>
                <w:strike/>
                <w:lang w:bidi="ru-RU"/>
              </w:rPr>
              <w:t xml:space="preserve"> </w:t>
            </w:r>
            <w:r w:rsidRPr="000E35AD">
              <w:rPr>
                <w:strike/>
                <w:lang w:bidi="ru-RU"/>
              </w:rPr>
              <w:t>_________________</w:t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  <w:t>______________</w:t>
            </w:r>
          </w:p>
          <w:p w14:paraId="52B868D7" w14:textId="14EFC06A" w:rsidR="00497D32" w:rsidRPr="000E35AD" w:rsidRDefault="00497D32" w:rsidP="000E35AD">
            <w:pPr>
              <w:shd w:val="clear" w:color="auto" w:fill="FFFFFF"/>
              <w:ind w:left="2020" w:firstLine="720"/>
              <w:rPr>
                <w:strike/>
                <w:lang w:val="az-Latn-AZ"/>
              </w:rPr>
            </w:pPr>
            <w:r w:rsidRPr="000E35AD">
              <w:rPr>
                <w:strike/>
                <w:lang w:bidi="ru-RU"/>
              </w:rPr>
              <w:t xml:space="preserve"> (должность)</w:t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strike/>
                <w:lang w:bidi="ru-RU"/>
              </w:rPr>
              <w:tab/>
            </w:r>
            <w:r w:rsidRPr="000E35AD">
              <w:rPr>
                <w:iCs/>
                <w:strike/>
                <w:lang w:bidi="ru-RU"/>
              </w:rPr>
              <w:t>(подпись)</w:t>
            </w:r>
          </w:p>
          <w:p w14:paraId="079ADC6C" w14:textId="77777777" w:rsidR="00497D32" w:rsidRPr="000E35AD" w:rsidRDefault="00497D32" w:rsidP="00F753AC">
            <w:pPr>
              <w:shd w:val="clear" w:color="auto" w:fill="FFFFFF"/>
              <w:rPr>
                <w:strike/>
                <w:lang w:val="az-Latn-AZ"/>
              </w:rPr>
            </w:pPr>
          </w:p>
          <w:p w14:paraId="5B06C651" w14:textId="14C403E9" w:rsidR="00497D32" w:rsidRPr="000E35AD" w:rsidRDefault="00497D32" w:rsidP="00F753AC">
            <w:pPr>
              <w:rPr>
                <w:strike/>
                <w:color w:val="000000"/>
                <w:spacing w:val="2"/>
                <w:lang w:val="az-Latn-AZ"/>
              </w:rPr>
            </w:pPr>
            <w:r w:rsidRPr="000E35AD">
              <w:rPr>
                <w:strike/>
                <w:spacing w:val="3"/>
                <w:sz w:val="18"/>
                <w:lang w:bidi="ru-RU"/>
              </w:rPr>
              <w:t>Примечание: Форма отчетности представляется местными государственными ветеринарными органами в Службу государственного ветеринарного надзора до 5 числа месяца, следующего за отчетным периодом. Государственная ветеринарная служба представляет в Государственный комитет по статистике сводный отчет не позднее 20 числа месяца</w:t>
            </w:r>
            <w:r w:rsidR="00832EA6">
              <w:rPr>
                <w:rStyle w:val="a6"/>
                <w:strike/>
                <w:spacing w:val="3"/>
                <w:sz w:val="18"/>
                <w:lang w:bidi="ru-RU"/>
              </w:rPr>
              <w:endnoteReference w:id="17"/>
            </w:r>
            <w:r w:rsidRPr="000E35AD">
              <w:rPr>
                <w:strike/>
                <w:spacing w:val="3"/>
                <w:sz w:val="18"/>
                <w:lang w:bidi="ru-RU"/>
              </w:rPr>
              <w:t>.</w:t>
            </w:r>
          </w:p>
        </w:tc>
      </w:tr>
    </w:tbl>
    <w:p w14:paraId="5DC4E404" w14:textId="77777777" w:rsidR="00497D32" w:rsidRPr="000E35AD" w:rsidRDefault="00497D32" w:rsidP="00497D32">
      <w:pPr>
        <w:shd w:val="clear" w:color="auto" w:fill="FFFFFF"/>
        <w:rPr>
          <w:color w:val="000000"/>
          <w:spacing w:val="2"/>
          <w:lang w:val="az-Latn-AZ"/>
        </w:rPr>
      </w:pPr>
    </w:p>
    <w:p w14:paraId="656C5E71" w14:textId="77777777" w:rsidR="00497D32" w:rsidRPr="000E35AD" w:rsidRDefault="00497D32" w:rsidP="00497D32">
      <w:pPr>
        <w:shd w:val="clear" w:color="auto" w:fill="FFFFFF"/>
        <w:rPr>
          <w:color w:val="000000"/>
          <w:spacing w:val="4"/>
          <w:sz w:val="18"/>
          <w:szCs w:val="18"/>
          <w:lang w:val="az-Latn-AZ"/>
        </w:rPr>
        <w:sectPr w:rsidR="00497D32" w:rsidRPr="000E35AD">
          <w:endnotePr>
            <w:numFmt w:val="decimal"/>
          </w:endnotePr>
          <w:pgSz w:w="15840" w:h="12240" w:orient="landscape" w:code="1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355"/>
      </w:tblGrid>
      <w:tr w:rsidR="00497D32" w:rsidRPr="000E35AD" w14:paraId="156DA4F3" w14:textId="77777777" w:rsidTr="00F753AC">
        <w:trPr>
          <w:jc w:val="right"/>
        </w:trPr>
        <w:tc>
          <w:tcPr>
            <w:tcW w:w="9573" w:type="dxa"/>
            <w:shd w:val="clear" w:color="auto" w:fill="auto"/>
          </w:tcPr>
          <w:p w14:paraId="097011F6" w14:textId="77777777" w:rsidR="00497D32" w:rsidRPr="000E35AD" w:rsidRDefault="00497D32" w:rsidP="00F753AC">
            <w:pPr>
              <w:shd w:val="clear" w:color="auto" w:fill="FFFFFF"/>
              <w:ind w:left="4675"/>
              <w:jc w:val="center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lastRenderedPageBreak/>
              <w:t xml:space="preserve">УТВЕРЖДЕН Постановлением Кабинета Министров </w:t>
            </w:r>
          </w:p>
          <w:p w14:paraId="2B6DB5FA" w14:textId="77777777" w:rsidR="00497D32" w:rsidRPr="000E35AD" w:rsidRDefault="00497D32" w:rsidP="00F753AC">
            <w:pPr>
              <w:shd w:val="clear" w:color="auto" w:fill="FFFFFF"/>
              <w:ind w:left="4675"/>
              <w:jc w:val="center"/>
              <w:rPr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 xml:space="preserve">Азербайджанской Республики </w:t>
            </w:r>
          </w:p>
          <w:p w14:paraId="2AEB06B9" w14:textId="6586AFC9" w:rsidR="00497D32" w:rsidRPr="000E35AD" w:rsidRDefault="00497D32" w:rsidP="00F753AC">
            <w:pPr>
              <w:shd w:val="clear" w:color="auto" w:fill="FFFFFF"/>
              <w:ind w:left="4675"/>
              <w:jc w:val="center"/>
              <w:rPr>
                <w:lang w:val="az-Latn-AZ"/>
              </w:rPr>
            </w:pPr>
            <w:r w:rsidRPr="000E35AD">
              <w:rPr>
                <w:sz w:val="18"/>
                <w:lang w:bidi="ru-RU"/>
              </w:rPr>
              <w:t>от 30 января 2007 года №</w:t>
            </w:r>
            <w:r w:rsidR="009E6AF2">
              <w:rPr>
                <w:sz w:val="18"/>
                <w:lang w:bidi="ru-RU"/>
              </w:rPr>
              <w:t xml:space="preserve"> </w:t>
            </w:r>
            <w:r w:rsidRPr="000E35AD">
              <w:rPr>
                <w:sz w:val="18"/>
                <w:lang w:bidi="ru-RU"/>
              </w:rPr>
              <w:t>19</w:t>
            </w:r>
          </w:p>
        </w:tc>
      </w:tr>
    </w:tbl>
    <w:p w14:paraId="2A5DCB88" w14:textId="77777777" w:rsidR="00497D32" w:rsidRPr="000E35AD" w:rsidRDefault="00497D32" w:rsidP="00497D32">
      <w:pPr>
        <w:shd w:val="clear" w:color="auto" w:fill="FFFFFF"/>
        <w:rPr>
          <w:lang w:val="az-Latn-AZ"/>
        </w:rPr>
      </w:pPr>
    </w:p>
    <w:p w14:paraId="6B55DE4B" w14:textId="77777777" w:rsidR="00497D32" w:rsidRPr="000E35AD" w:rsidRDefault="00497D32" w:rsidP="00497D32">
      <w:pPr>
        <w:shd w:val="clear" w:color="auto" w:fill="FFFFFF"/>
        <w:ind w:left="2016" w:hanging="2016"/>
        <w:jc w:val="center"/>
        <w:rPr>
          <w:b/>
          <w:color w:val="000000"/>
          <w:spacing w:val="5"/>
          <w:sz w:val="22"/>
          <w:szCs w:val="22"/>
          <w:lang w:val="az-Latn-AZ"/>
        </w:rPr>
      </w:pPr>
      <w:r w:rsidRPr="000E35AD">
        <w:rPr>
          <w:b/>
          <w:spacing w:val="5"/>
          <w:sz w:val="22"/>
          <w:lang w:bidi="ru-RU"/>
        </w:rPr>
        <w:t>ОБЩИЕ ПОЛОЖЕНИЯ</w:t>
      </w:r>
    </w:p>
    <w:p w14:paraId="583DE4CC" w14:textId="77777777" w:rsidR="00497D32" w:rsidRPr="000E35AD" w:rsidRDefault="00497D32" w:rsidP="00497D32">
      <w:pPr>
        <w:shd w:val="clear" w:color="auto" w:fill="FFFFFF"/>
        <w:ind w:left="2016" w:hanging="2016"/>
        <w:jc w:val="center"/>
        <w:rPr>
          <w:b/>
          <w:color w:val="000000"/>
          <w:spacing w:val="40"/>
          <w:sz w:val="22"/>
          <w:szCs w:val="22"/>
          <w:lang w:val="az-Latn-AZ"/>
        </w:rPr>
      </w:pPr>
    </w:p>
    <w:p w14:paraId="597F4232" w14:textId="77777777" w:rsidR="00497D32" w:rsidRPr="000E35AD" w:rsidRDefault="00497D32" w:rsidP="00497D32">
      <w:pPr>
        <w:shd w:val="clear" w:color="auto" w:fill="FFFFFF"/>
        <w:ind w:firstLine="374"/>
        <w:jc w:val="center"/>
        <w:rPr>
          <w:b/>
          <w:color w:val="000000"/>
          <w:spacing w:val="40"/>
          <w:sz w:val="22"/>
          <w:szCs w:val="22"/>
          <w:lang w:val="az-Latn-AZ"/>
        </w:rPr>
      </w:pPr>
      <w:r w:rsidRPr="000E35AD">
        <w:rPr>
          <w:b/>
          <w:spacing w:val="40"/>
          <w:sz w:val="22"/>
          <w:lang w:bidi="ru-RU"/>
        </w:rPr>
        <w:t>ПРАВИЛА</w:t>
      </w:r>
    </w:p>
    <w:p w14:paraId="021B5B13" w14:textId="77777777" w:rsidR="00497D32" w:rsidRPr="000E35AD" w:rsidRDefault="00497D32" w:rsidP="00497D32">
      <w:pPr>
        <w:shd w:val="clear" w:color="auto" w:fill="FFFFFF"/>
        <w:ind w:firstLine="374"/>
        <w:jc w:val="center"/>
        <w:rPr>
          <w:b/>
          <w:lang w:val="az-Latn-AZ"/>
        </w:rPr>
      </w:pPr>
    </w:p>
    <w:p w14:paraId="6E819262" w14:textId="1C231FFE" w:rsidR="00497D32" w:rsidRPr="000E35AD" w:rsidRDefault="00497D32" w:rsidP="00497D32">
      <w:pPr>
        <w:shd w:val="clear" w:color="auto" w:fill="FFFFFF"/>
        <w:tabs>
          <w:tab w:val="center" w:pos="4637"/>
          <w:tab w:val="left" w:pos="8565"/>
        </w:tabs>
        <w:ind w:left="5"/>
        <w:jc w:val="center"/>
        <w:rPr>
          <w:b/>
          <w:color w:val="000000"/>
          <w:spacing w:val="-9"/>
          <w:sz w:val="22"/>
          <w:szCs w:val="22"/>
          <w:lang w:val="az-Latn-AZ"/>
        </w:rPr>
      </w:pPr>
      <w:r w:rsidRPr="000E35AD">
        <w:rPr>
          <w:b/>
          <w:spacing w:val="-9"/>
          <w:sz w:val="22"/>
          <w:lang w:bidi="ru-RU"/>
        </w:rPr>
        <w:t>1.</w:t>
      </w:r>
      <w:r w:rsidR="000E35AD">
        <w:rPr>
          <w:b/>
          <w:spacing w:val="-9"/>
          <w:sz w:val="22"/>
          <w:lang w:bidi="ru-RU"/>
        </w:rPr>
        <w:t xml:space="preserve"> </w:t>
      </w:r>
      <w:r w:rsidR="00C0662A" w:rsidRPr="000E35AD">
        <w:rPr>
          <w:b/>
          <w:spacing w:val="-9"/>
          <w:sz w:val="22"/>
          <w:lang w:bidi="ru-RU"/>
        </w:rPr>
        <w:t>О СОДЕРЖАНИИ, РАЗВЕДЕНИИ И ИСПОЛЬЗОВАНИИ ЖИВОТНЫХ</w:t>
      </w:r>
    </w:p>
    <w:p w14:paraId="7BD9B96E" w14:textId="77777777" w:rsidR="00497D32" w:rsidRPr="000E35AD" w:rsidRDefault="00497D32" w:rsidP="00497D32">
      <w:pPr>
        <w:shd w:val="clear" w:color="auto" w:fill="FFFFFF"/>
        <w:tabs>
          <w:tab w:val="center" w:pos="4637"/>
          <w:tab w:val="left" w:pos="8565"/>
        </w:tabs>
        <w:ind w:left="5"/>
        <w:jc w:val="center"/>
        <w:rPr>
          <w:b/>
          <w:lang w:val="az-Latn-AZ"/>
        </w:rPr>
      </w:pPr>
    </w:p>
    <w:p w14:paraId="6AAB9D3B" w14:textId="242FDAAF" w:rsidR="00497D32" w:rsidRPr="000E35AD" w:rsidRDefault="00497D32" w:rsidP="00497D32">
      <w:pPr>
        <w:shd w:val="clear" w:color="auto" w:fill="FFFFFF"/>
        <w:tabs>
          <w:tab w:val="left" w:pos="830"/>
        </w:tabs>
        <w:ind w:left="5" w:firstLine="307"/>
        <w:jc w:val="both"/>
        <w:rPr>
          <w:lang w:val="az-Latn-AZ"/>
        </w:rPr>
      </w:pPr>
      <w:r w:rsidRPr="000E35AD">
        <w:rPr>
          <w:spacing w:val="-7"/>
          <w:sz w:val="22"/>
          <w:lang w:bidi="ru-RU"/>
        </w:rPr>
        <w:t>1.1. Эти правила разработаны в соответствии со статьей 19.0.1 закона Азербайджанской Республики</w:t>
      </w:r>
      <w:r w:rsidR="009E6AF2">
        <w:rPr>
          <w:spacing w:val="-7"/>
          <w:sz w:val="22"/>
          <w:lang w:bidi="ru-RU"/>
        </w:rPr>
        <w:t xml:space="preserve"> «</w:t>
      </w:r>
      <w:r w:rsidRPr="000E35AD">
        <w:rPr>
          <w:spacing w:val="-7"/>
          <w:sz w:val="22"/>
          <w:lang w:bidi="ru-RU"/>
        </w:rPr>
        <w:t>О ветеринарии</w:t>
      </w:r>
      <w:r w:rsidR="009E6AF2">
        <w:rPr>
          <w:spacing w:val="-7"/>
          <w:sz w:val="22"/>
          <w:lang w:bidi="ru-RU"/>
        </w:rPr>
        <w:t>»</w:t>
      </w:r>
      <w:r w:rsidRPr="000E35AD">
        <w:rPr>
          <w:spacing w:val="-7"/>
          <w:sz w:val="22"/>
          <w:lang w:bidi="ru-RU"/>
        </w:rPr>
        <w:t xml:space="preserve"> и определяют способы содержания, разведения и использования животных</w:t>
      </w:r>
      <w:r w:rsidR="00832EA6">
        <w:rPr>
          <w:rStyle w:val="a6"/>
          <w:spacing w:val="-7"/>
          <w:sz w:val="22"/>
          <w:lang w:bidi="ru-RU"/>
        </w:rPr>
        <w:endnoteReference w:id="18"/>
      </w:r>
      <w:r w:rsidRPr="000E35AD">
        <w:rPr>
          <w:spacing w:val="-7"/>
          <w:sz w:val="22"/>
          <w:lang w:bidi="ru-RU"/>
        </w:rPr>
        <w:t>.</w:t>
      </w:r>
    </w:p>
    <w:p w14:paraId="54BBCC68" w14:textId="4FB26CD7" w:rsidR="00497D32" w:rsidRPr="000E35AD" w:rsidRDefault="00497D32" w:rsidP="00497D32">
      <w:pPr>
        <w:shd w:val="clear" w:color="auto" w:fill="FFFFFF"/>
        <w:tabs>
          <w:tab w:val="left" w:pos="734"/>
        </w:tabs>
        <w:ind w:left="10" w:firstLine="302"/>
        <w:jc w:val="both"/>
        <w:rPr>
          <w:lang w:val="az-Latn-AZ"/>
        </w:rPr>
      </w:pPr>
      <w:r w:rsidRPr="000E35AD">
        <w:rPr>
          <w:spacing w:val="-10"/>
          <w:sz w:val="22"/>
          <w:lang w:bidi="ru-RU"/>
        </w:rPr>
        <w:t>1.2.</w:t>
      </w:r>
      <w:r w:rsidRPr="000E35AD">
        <w:rPr>
          <w:spacing w:val="-10"/>
          <w:sz w:val="22"/>
          <w:lang w:bidi="ru-RU"/>
        </w:rPr>
        <w:tab/>
        <w:t xml:space="preserve"> Соблюдение зоогигиенических и ветеринарно-санитарных требований при содержании, разведении и использовании животных, обеспечении охраны здоровья любым животным, в том числе птицам, рыбам и пр., обеспечении</w:t>
      </w:r>
      <w:r w:rsidR="000E35AD">
        <w:rPr>
          <w:spacing w:val="-10"/>
          <w:sz w:val="22"/>
          <w:lang w:bidi="ru-RU"/>
        </w:rPr>
        <w:t xml:space="preserve"> </w:t>
      </w:r>
      <w:r w:rsidRPr="000E35AD">
        <w:rPr>
          <w:spacing w:val="-10"/>
          <w:sz w:val="22"/>
          <w:lang w:bidi="ru-RU"/>
        </w:rPr>
        <w:t>безопасности производимых из них продуктов является обязанностью физических и юридических лиц, независимо от формы собственности</w:t>
      </w:r>
      <w:r w:rsidR="009E6AF2">
        <w:rPr>
          <w:spacing w:val="-10"/>
          <w:sz w:val="22"/>
          <w:lang w:bidi="ru-RU"/>
        </w:rPr>
        <w:t>.</w:t>
      </w:r>
    </w:p>
    <w:p w14:paraId="439D81CE" w14:textId="77777777" w:rsidR="00497D32" w:rsidRPr="000E35AD" w:rsidRDefault="00497D32" w:rsidP="00497D32">
      <w:pPr>
        <w:rPr>
          <w:b/>
          <w:lang w:val="az-Latn-AZ"/>
        </w:rPr>
      </w:pPr>
    </w:p>
    <w:p w14:paraId="0C899561" w14:textId="77777777" w:rsidR="00497D32" w:rsidRPr="000E35AD" w:rsidRDefault="00497D32" w:rsidP="00497D32">
      <w:pPr>
        <w:shd w:val="clear" w:color="auto" w:fill="FFFFFF"/>
        <w:ind w:left="1632" w:right="845" w:hanging="586"/>
        <w:jc w:val="center"/>
        <w:rPr>
          <w:b/>
          <w:color w:val="000000"/>
          <w:spacing w:val="-6"/>
          <w:sz w:val="22"/>
          <w:szCs w:val="22"/>
          <w:lang w:val="az-Latn-AZ"/>
        </w:rPr>
      </w:pPr>
      <w:r w:rsidRPr="000E35AD">
        <w:rPr>
          <w:b/>
          <w:spacing w:val="-10"/>
          <w:sz w:val="22"/>
          <w:lang w:bidi="ru-RU"/>
        </w:rPr>
        <w:t>2. ОРГАНИЗАЦИЯ СОДЕРЖАНИЯ, РАЗВЕДЕНИЯ И ИСПОЛЬЗОВАНИЯ ЖИВОТНЫХ</w:t>
      </w:r>
    </w:p>
    <w:p w14:paraId="1534600A" w14:textId="77777777" w:rsidR="00497D32" w:rsidRPr="000E35AD" w:rsidRDefault="00497D32" w:rsidP="00497D32">
      <w:pPr>
        <w:shd w:val="clear" w:color="auto" w:fill="FFFFFF"/>
        <w:ind w:left="1632" w:right="845" w:hanging="586"/>
        <w:jc w:val="center"/>
        <w:rPr>
          <w:b/>
          <w:lang w:val="az-Latn-AZ"/>
        </w:rPr>
      </w:pPr>
    </w:p>
    <w:p w14:paraId="15552325" w14:textId="77777777" w:rsidR="00497D32" w:rsidRPr="000E35AD" w:rsidRDefault="00497D32" w:rsidP="00497D3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4" w:firstLine="283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Здания для содержания животных, принадлежащие крупным животноводческим хозяйствам и гражданам, занимающимся содержанием, разведением и использованием животных, должны быть построены в местах, где грунтовые воды находятся вне досягаемости, а их территория должна быть огорожена и озеленена.</w:t>
      </w:r>
    </w:p>
    <w:p w14:paraId="7E320F2A" w14:textId="26A6D473" w:rsidR="00497D32" w:rsidRPr="000E35AD" w:rsidRDefault="00497D32" w:rsidP="00497D3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14"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Скотоводство, овцеводство, свиноводство, птицеводство и др. хозяйства, созданные для содержания, разведения и использования животных в хозяйствах, должны состоять из 2 отделов-производственного и хозяйственного.</w:t>
      </w:r>
    </w:p>
    <w:p w14:paraId="617CBE75" w14:textId="77777777" w:rsidR="00497D32" w:rsidRPr="000E35AD" w:rsidRDefault="00497D32" w:rsidP="00497D32">
      <w:pPr>
        <w:shd w:val="clear" w:color="auto" w:fill="FFFFFF"/>
        <w:ind w:left="19" w:right="14" w:firstLine="288"/>
        <w:jc w:val="both"/>
        <w:rPr>
          <w:lang w:val="az-Latn-AZ"/>
        </w:rPr>
      </w:pPr>
      <w:r w:rsidRPr="000E35AD">
        <w:rPr>
          <w:spacing w:val="4"/>
          <w:sz w:val="22"/>
          <w:lang w:bidi="ru-RU"/>
        </w:rPr>
        <w:t>В производственном отделе размещаются конюшни, стойла для овец, свиней и птицы, а в хозяйственном отделе-склад кормов, цех кормов и другие животноводческие помещения, в том числе ветеринарный пункт.</w:t>
      </w:r>
    </w:p>
    <w:p w14:paraId="09A3869E" w14:textId="77777777" w:rsidR="00497D32" w:rsidRPr="000E35AD" w:rsidRDefault="00497D32" w:rsidP="00497D32">
      <w:pPr>
        <w:numPr>
          <w:ilvl w:val="0"/>
          <w:numId w:val="8"/>
        </w:numPr>
        <w:shd w:val="clear" w:color="auto" w:fill="FFFFFF"/>
        <w:tabs>
          <w:tab w:val="left" w:pos="715"/>
        </w:tabs>
        <w:ind w:left="14" w:firstLine="283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3"/>
          <w:sz w:val="22"/>
          <w:lang w:bidi="ru-RU"/>
        </w:rPr>
        <w:t>Новые построенные животноводческие объекты должны быть очищены и продезинфицированы перед размещением животных.</w:t>
      </w:r>
    </w:p>
    <w:p w14:paraId="61701564" w14:textId="77777777" w:rsidR="00497D32" w:rsidRPr="000E35AD" w:rsidRDefault="00497D32" w:rsidP="00497D32">
      <w:pPr>
        <w:numPr>
          <w:ilvl w:val="0"/>
          <w:numId w:val="8"/>
        </w:numPr>
        <w:shd w:val="clear" w:color="auto" w:fill="FFFFFF"/>
        <w:tabs>
          <w:tab w:val="left" w:pos="715"/>
        </w:tabs>
        <w:ind w:left="14" w:firstLine="283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Не допускается совместное содержание животных и птиц разных видов, а также животных, принадлежащих к отдельным возрастным группам.</w:t>
      </w:r>
    </w:p>
    <w:p w14:paraId="23F18DCC" w14:textId="7B4BD13C" w:rsidR="00497D32" w:rsidRPr="000E35AD" w:rsidRDefault="00497D32" w:rsidP="00497D32">
      <w:pPr>
        <w:numPr>
          <w:ilvl w:val="0"/>
          <w:numId w:val="8"/>
        </w:numPr>
        <w:shd w:val="clear" w:color="auto" w:fill="FFFFFF"/>
        <w:tabs>
          <w:tab w:val="left" w:pos="715"/>
        </w:tabs>
        <w:ind w:left="14" w:firstLine="283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5"/>
          <w:sz w:val="22"/>
          <w:lang w:bidi="ru-RU"/>
        </w:rPr>
        <w:t>Для того чтобы животные были здоровыми и отдохнувшими, имели хорошую прибавку в весе, для получения от них качественного мяса,</w:t>
      </w:r>
      <w:r w:rsidR="000E35AD">
        <w:rPr>
          <w:spacing w:val="5"/>
          <w:sz w:val="22"/>
          <w:lang w:bidi="ru-RU"/>
        </w:rPr>
        <w:t xml:space="preserve"> </w:t>
      </w:r>
      <w:r w:rsidRPr="000E35AD">
        <w:rPr>
          <w:spacing w:val="5"/>
          <w:sz w:val="22"/>
          <w:lang w:bidi="ru-RU"/>
        </w:rPr>
        <w:t>молочных продуктов, следует содержать животных в помещениях с хорошим воздушным потоком, проводить периодическую уборку внутри и вокруг здания, проводить дезинфекцию, дезинсекцию и дератизацию.</w:t>
      </w:r>
    </w:p>
    <w:p w14:paraId="04D9973E" w14:textId="77777777" w:rsidR="00497D32" w:rsidRPr="000E35AD" w:rsidRDefault="00497D32" w:rsidP="00497D32">
      <w:pPr>
        <w:numPr>
          <w:ilvl w:val="0"/>
          <w:numId w:val="9"/>
        </w:numPr>
        <w:shd w:val="clear" w:color="auto" w:fill="FFFFFF"/>
        <w:tabs>
          <w:tab w:val="left" w:pos="715"/>
        </w:tabs>
        <w:ind w:left="298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Животные должны быть обеспечены качественными кормами и питьевой водой.</w:t>
      </w:r>
    </w:p>
    <w:p w14:paraId="2A8BC79E" w14:textId="77777777" w:rsidR="00497D32" w:rsidRPr="000E35AD" w:rsidRDefault="00497D32" w:rsidP="00497D32">
      <w:pPr>
        <w:numPr>
          <w:ilvl w:val="0"/>
          <w:numId w:val="8"/>
        </w:numPr>
        <w:shd w:val="clear" w:color="auto" w:fill="FFFFFF"/>
        <w:tabs>
          <w:tab w:val="left" w:pos="715"/>
        </w:tabs>
        <w:ind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Животных, содержащихся в стационарных условиях, особенно стельных, следует выгуливать каждый день.</w:t>
      </w:r>
    </w:p>
    <w:p w14:paraId="4F75C4AD" w14:textId="77777777" w:rsidR="00497D32" w:rsidRPr="000E35AD" w:rsidRDefault="00497D32" w:rsidP="00497D32">
      <w:pPr>
        <w:shd w:val="clear" w:color="auto" w:fill="FFFFFF"/>
        <w:tabs>
          <w:tab w:val="left" w:pos="720"/>
        </w:tabs>
        <w:ind w:firstLine="274"/>
        <w:jc w:val="both"/>
        <w:rPr>
          <w:lang w:val="az-Latn-AZ"/>
        </w:rPr>
      </w:pPr>
      <w:r w:rsidRPr="000E35AD">
        <w:rPr>
          <w:spacing w:val="-5"/>
          <w:sz w:val="22"/>
          <w:lang w:bidi="ru-RU"/>
        </w:rPr>
        <w:t>2.8.</w:t>
      </w:r>
      <w:r w:rsidRPr="000E35AD">
        <w:rPr>
          <w:spacing w:val="-5"/>
          <w:sz w:val="22"/>
          <w:lang w:bidi="ru-RU"/>
        </w:rPr>
        <w:tab/>
        <w:t>Животных, содержащихся в пастбищных условиях, необходимо периодически обрабатывать на наличие паразитарных заболеваний крови.</w:t>
      </w:r>
    </w:p>
    <w:p w14:paraId="7406F73D" w14:textId="6164B10F" w:rsidR="00497D32" w:rsidRPr="000E35AD" w:rsidRDefault="00497D32" w:rsidP="00497D32">
      <w:pPr>
        <w:numPr>
          <w:ilvl w:val="0"/>
          <w:numId w:val="10"/>
        </w:numPr>
        <w:shd w:val="clear" w:color="auto" w:fill="FFFFFF"/>
        <w:tabs>
          <w:tab w:val="left" w:pos="797"/>
        </w:tabs>
        <w:ind w:firstLine="288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В целях обеспечения защиты животных от инфекционных заболеваний вновь принятые животные должны содержаться на карантине изолированно в крупных животноводческих хозяйствах, а в малых хозяйствах, принадлежащих гражданам, </w:t>
      </w:r>
      <w:r w:rsidR="004622BA">
        <w:rPr>
          <w:sz w:val="22"/>
          <w:lang w:bidi="ru-RU"/>
        </w:rPr>
        <w:t>—</w:t>
      </w:r>
      <w:r w:rsidRPr="000E35AD">
        <w:rPr>
          <w:sz w:val="22"/>
          <w:lang w:bidi="ru-RU"/>
        </w:rPr>
        <w:t xml:space="preserve"> в отдельном месте в течение 1 месяца, после выяснения их эпизоотических состояний путем лабораторных исследований, животные могут включаться в общую группу.</w:t>
      </w:r>
    </w:p>
    <w:p w14:paraId="4A47C98F" w14:textId="5F241745" w:rsidR="009E6AF2" w:rsidRDefault="00497D32" w:rsidP="00497D32">
      <w:pPr>
        <w:numPr>
          <w:ilvl w:val="0"/>
          <w:numId w:val="10"/>
        </w:numPr>
        <w:shd w:val="clear" w:color="auto" w:fill="FFFFFF"/>
        <w:tabs>
          <w:tab w:val="left" w:pos="797"/>
        </w:tabs>
        <w:ind w:firstLine="288"/>
        <w:jc w:val="both"/>
        <w:rPr>
          <w:spacing w:val="1"/>
          <w:sz w:val="22"/>
          <w:lang w:bidi="ru-RU"/>
        </w:rPr>
      </w:pPr>
      <w:r w:rsidRPr="000E35AD">
        <w:rPr>
          <w:spacing w:val="1"/>
          <w:sz w:val="22"/>
          <w:lang w:bidi="ru-RU"/>
        </w:rPr>
        <w:t xml:space="preserve">В случае выявления каких-либо заболеваний среди вновь завезенных животных в период карантина, необходимо срочно сообщить об этом в </w:t>
      </w:r>
      <w:r w:rsidRPr="004622BA">
        <w:rPr>
          <w:i/>
          <w:iCs/>
          <w:spacing w:val="1"/>
          <w:sz w:val="22"/>
          <w:lang w:bidi="ru-RU"/>
        </w:rPr>
        <w:t>Региональное отделение агентства по безопасности пищевых продуктов Азербайджанской Республики</w:t>
      </w:r>
      <w:r w:rsidRPr="000E35AD">
        <w:rPr>
          <w:spacing w:val="1"/>
          <w:sz w:val="22"/>
          <w:lang w:bidi="ru-RU"/>
        </w:rPr>
        <w:t xml:space="preserve"> и обеспечить обеззараживание животных, представляющих угрозу здоровью населения, а также животных</w:t>
      </w:r>
      <w:r w:rsidR="00832EA6">
        <w:rPr>
          <w:rStyle w:val="a6"/>
          <w:spacing w:val="1"/>
          <w:sz w:val="22"/>
          <w:lang w:bidi="ru-RU"/>
        </w:rPr>
        <w:endnoteReference w:id="19"/>
      </w:r>
      <w:r w:rsidRPr="000E35AD">
        <w:rPr>
          <w:spacing w:val="1"/>
          <w:sz w:val="22"/>
          <w:lang w:bidi="ru-RU"/>
        </w:rPr>
        <w:t>.</w:t>
      </w:r>
    </w:p>
    <w:p w14:paraId="69140EE4" w14:textId="77777777" w:rsidR="009E6AF2" w:rsidRDefault="009E6AF2">
      <w:pPr>
        <w:widowControl/>
        <w:autoSpaceDE/>
        <w:autoSpaceDN/>
        <w:adjustRightInd/>
        <w:spacing w:after="160" w:line="259" w:lineRule="auto"/>
        <w:rPr>
          <w:spacing w:val="1"/>
          <w:sz w:val="22"/>
          <w:lang w:bidi="ru-RU"/>
        </w:rPr>
      </w:pPr>
      <w:r>
        <w:rPr>
          <w:spacing w:val="1"/>
          <w:sz w:val="22"/>
          <w:lang w:bidi="ru-RU"/>
        </w:rPr>
        <w:br w:type="page"/>
      </w:r>
    </w:p>
    <w:p w14:paraId="3F0C4A17" w14:textId="77777777" w:rsidR="00497D32" w:rsidRPr="000E35AD" w:rsidRDefault="00497D32" w:rsidP="00497D32">
      <w:pPr>
        <w:shd w:val="clear" w:color="auto" w:fill="FFFFFF"/>
        <w:tabs>
          <w:tab w:val="left" w:pos="864"/>
        </w:tabs>
        <w:ind w:firstLine="288"/>
        <w:jc w:val="both"/>
        <w:rPr>
          <w:lang w:val="az-Latn-AZ"/>
        </w:rPr>
      </w:pPr>
      <w:r w:rsidRPr="000E35AD">
        <w:rPr>
          <w:spacing w:val="-5"/>
          <w:sz w:val="22"/>
          <w:lang w:bidi="ru-RU"/>
        </w:rPr>
        <w:lastRenderedPageBreak/>
        <w:t>2.11.</w:t>
      </w:r>
      <w:r w:rsidRPr="000E35AD">
        <w:rPr>
          <w:spacing w:val="-5"/>
          <w:sz w:val="22"/>
          <w:lang w:bidi="ru-RU"/>
        </w:rPr>
        <w:tab/>
        <w:t>Если по какой-либо причине (кроме заражения) помещения, в которых содержались животные, были освобождены, их можно очистить и продезинфицировать, при необходимости его можно укомплектовать новой группой животных через 5 дней после дезинсекции и дератизации.</w:t>
      </w:r>
    </w:p>
    <w:p w14:paraId="558337B6" w14:textId="77777777" w:rsidR="00497D32" w:rsidRPr="000E35AD" w:rsidRDefault="00497D32" w:rsidP="00497D32">
      <w:pPr>
        <w:shd w:val="clear" w:color="auto" w:fill="FFFFFF"/>
        <w:tabs>
          <w:tab w:val="left" w:pos="970"/>
        </w:tabs>
        <w:ind w:firstLine="288"/>
        <w:jc w:val="both"/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>2.12. С целью определения состояния здоровья и обмена веществ отдельных животных они должны проходить плановую диспансеризацию два раза в год (весной и осенью). Таким образом, клиническое обследование может включать анализ крови, мочи, молока и т. д. должны быть проведены лабораторные анализы, изучены условия кормления и содержания, исключены животные, не годные к размножению.</w:t>
      </w:r>
    </w:p>
    <w:p w14:paraId="25FD156A" w14:textId="77777777" w:rsidR="00497D32" w:rsidRPr="000E35AD" w:rsidRDefault="00497D32" w:rsidP="00497D32">
      <w:pPr>
        <w:shd w:val="clear" w:color="auto" w:fill="FFFFFF"/>
        <w:tabs>
          <w:tab w:val="left" w:pos="970"/>
        </w:tabs>
        <w:ind w:firstLine="288"/>
        <w:jc w:val="both"/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t>2.13. К уходу за животными не допускаются лица, не прошедшие медицинское обследование, больные туберкулезом, а также имеющие на теле гнойные открытые раны, чесотку, а также лица, не достигшие 18-летнего возраста.</w:t>
      </w:r>
    </w:p>
    <w:p w14:paraId="792B443E" w14:textId="77777777" w:rsidR="00497D32" w:rsidRPr="000E35AD" w:rsidRDefault="00497D32" w:rsidP="00497D32">
      <w:pPr>
        <w:shd w:val="clear" w:color="auto" w:fill="FFFFFF"/>
        <w:tabs>
          <w:tab w:val="left" w:pos="970"/>
        </w:tabs>
        <w:ind w:firstLine="288"/>
        <w:jc w:val="both"/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t>2.14. Физические и юридические лица, занимающиеся содержанием, разведением и использованием животных, не должны злоупотреблять ими, не допускать загрязнения окружающей среды, полученная навозная масса должна быть должным образом обеззаражена биотермическим способом.</w:t>
      </w:r>
    </w:p>
    <w:p w14:paraId="0BE5FC55" w14:textId="299F5BD0" w:rsidR="00497D32" w:rsidRPr="000E35AD" w:rsidRDefault="00497D32" w:rsidP="00497D32">
      <w:pPr>
        <w:shd w:val="clear" w:color="auto" w:fill="FFFFFF"/>
        <w:tabs>
          <w:tab w:val="left" w:pos="821"/>
        </w:tabs>
        <w:ind w:left="10"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2.15. Животные, содержащиеся в стадах, стаях и группах, принадлежащих гражданам, независимо от вида животных, должны комплектоваться только из здоровых животных, их использование в любых целях должно осуществляться под контролем </w:t>
      </w:r>
      <w:r w:rsidRPr="004622BA">
        <w:rPr>
          <w:i/>
          <w:iCs/>
          <w:sz w:val="22"/>
          <w:lang w:bidi="ru-RU"/>
        </w:rPr>
        <w:t>специалистов ветеринарного дела</w:t>
      </w:r>
      <w:r w:rsidR="00832EA6">
        <w:rPr>
          <w:rStyle w:val="a6"/>
          <w:sz w:val="22"/>
          <w:lang w:bidi="ru-RU"/>
        </w:rPr>
        <w:endnoteReference w:id="20"/>
      </w:r>
      <w:r w:rsidRPr="000E35AD">
        <w:rPr>
          <w:sz w:val="22"/>
          <w:lang w:bidi="ru-RU"/>
        </w:rPr>
        <w:t>.</w:t>
      </w:r>
    </w:p>
    <w:p w14:paraId="110DFB75" w14:textId="44B1AD53" w:rsidR="00497D32" w:rsidRPr="000E35AD" w:rsidRDefault="00497D32" w:rsidP="00497D32">
      <w:pPr>
        <w:shd w:val="clear" w:color="auto" w:fill="FFFFFF"/>
        <w:tabs>
          <w:tab w:val="left" w:pos="821"/>
        </w:tabs>
        <w:ind w:left="10"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2.16. Должны быть организованы места со специальными условиями для проведения убоя животных (бойня и др.), не допускается продажа мясных, молочных продуктов, а также сырья, не прошедшего экспертизу и не имеющего разрешения сотрудников </w:t>
      </w:r>
      <w:r w:rsidRPr="004622BA">
        <w:rPr>
          <w:i/>
          <w:iCs/>
          <w:sz w:val="22"/>
          <w:lang w:bidi="ru-RU"/>
        </w:rPr>
        <w:t>Агентства по безопасности пищевых продуктов Азербайджанской Республики</w:t>
      </w:r>
      <w:r w:rsidR="00832EA6">
        <w:rPr>
          <w:rStyle w:val="a6"/>
          <w:sz w:val="22"/>
          <w:lang w:bidi="ru-RU"/>
        </w:rPr>
        <w:endnoteReference w:id="21"/>
      </w:r>
      <w:r w:rsidRPr="000E35AD">
        <w:rPr>
          <w:sz w:val="22"/>
          <w:lang w:bidi="ru-RU"/>
        </w:rPr>
        <w:t>.</w:t>
      </w:r>
    </w:p>
    <w:p w14:paraId="60748248" w14:textId="0B7FF195" w:rsidR="00497D32" w:rsidRPr="000E35AD" w:rsidRDefault="00497D32" w:rsidP="00497D32">
      <w:pPr>
        <w:shd w:val="clear" w:color="auto" w:fill="FFFFFF"/>
        <w:tabs>
          <w:tab w:val="left" w:pos="821"/>
        </w:tabs>
        <w:ind w:left="10"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z w:val="22"/>
          <w:lang w:bidi="ru-RU"/>
        </w:rPr>
        <w:t>2.17. Для разведения высокопродуктивных и здоровых животных, в том числе птиц, пчелиных семей, и получения</w:t>
      </w:r>
      <w:r w:rsidR="000E35AD">
        <w:rPr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>здорового урожая с точки зрения санитарных норм, необходимо использовать новые достижения зооветеринарной науки, передовой опыт, уделять серьезное внимание селекционной работе, регулярно проводить селекционную работу.</w:t>
      </w:r>
    </w:p>
    <w:p w14:paraId="70B6E8A2" w14:textId="22265DB7" w:rsidR="00497D32" w:rsidRPr="000E35AD" w:rsidRDefault="00497D32" w:rsidP="00497D32">
      <w:pPr>
        <w:shd w:val="clear" w:color="auto" w:fill="FFFFFF"/>
        <w:tabs>
          <w:tab w:val="left" w:pos="883"/>
        </w:tabs>
        <w:ind w:left="10" w:firstLine="283"/>
        <w:jc w:val="both"/>
        <w:rPr>
          <w:lang w:val="az-Latn-AZ"/>
        </w:rPr>
      </w:pPr>
      <w:r w:rsidRPr="000E35AD">
        <w:rPr>
          <w:sz w:val="22"/>
          <w:lang w:bidi="ru-RU"/>
        </w:rPr>
        <w:t xml:space="preserve">2.18. Ответственность за исполнение настоящих правил несут владельцы животных, а ответственность за контроль за исполнением несет </w:t>
      </w:r>
      <w:r w:rsidRPr="000E35AD">
        <w:rPr>
          <w:i/>
          <w:sz w:val="22"/>
          <w:lang w:bidi="ru-RU"/>
        </w:rPr>
        <w:t>«Агентство по</w:t>
      </w:r>
      <w:r w:rsidR="000E35AD">
        <w:rPr>
          <w:i/>
          <w:sz w:val="22"/>
          <w:lang w:bidi="ru-RU"/>
        </w:rPr>
        <w:t xml:space="preserve"> </w:t>
      </w:r>
      <w:r w:rsidRPr="000E35AD">
        <w:rPr>
          <w:i/>
          <w:sz w:val="22"/>
          <w:lang w:bidi="ru-RU"/>
        </w:rPr>
        <w:t>безопасности пищевых продуктов Азербайджанской Республики»</w:t>
      </w:r>
      <w:r w:rsidR="00832EA6" w:rsidRPr="004622BA">
        <w:rPr>
          <w:rStyle w:val="a6"/>
          <w:iCs/>
          <w:sz w:val="22"/>
          <w:lang w:bidi="ru-RU"/>
        </w:rPr>
        <w:endnoteReference w:id="22"/>
      </w:r>
      <w:r w:rsidR="009E6AF2">
        <w:rPr>
          <w:i/>
          <w:sz w:val="22"/>
          <w:lang w:bidi="ru-RU"/>
        </w:rPr>
        <w:t>.</w:t>
      </w:r>
    </w:p>
    <w:p w14:paraId="34077EF2" w14:textId="77777777" w:rsidR="00497D32" w:rsidRPr="000E35AD" w:rsidRDefault="00497D32" w:rsidP="00497D32">
      <w:pPr>
        <w:shd w:val="clear" w:color="auto" w:fill="FFFFFF"/>
        <w:tabs>
          <w:tab w:val="left" w:pos="715"/>
        </w:tabs>
        <w:jc w:val="both"/>
        <w:rPr>
          <w:color w:val="000000"/>
          <w:spacing w:val="-5"/>
          <w:sz w:val="22"/>
          <w:szCs w:val="22"/>
          <w:lang w:val="az-Latn-AZ"/>
        </w:rPr>
      </w:pPr>
    </w:p>
    <w:p w14:paraId="1E9DD991" w14:textId="77777777" w:rsidR="00497D32" w:rsidRPr="000E35AD" w:rsidRDefault="00497D32" w:rsidP="00497D32">
      <w:pPr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355"/>
      </w:tblGrid>
      <w:tr w:rsidR="00497D32" w:rsidRPr="000E35AD" w14:paraId="110B7C16" w14:textId="77777777" w:rsidTr="00F753AC">
        <w:trPr>
          <w:jc w:val="right"/>
        </w:trPr>
        <w:tc>
          <w:tcPr>
            <w:tcW w:w="9573" w:type="dxa"/>
            <w:shd w:val="clear" w:color="auto" w:fill="auto"/>
          </w:tcPr>
          <w:p w14:paraId="28B04660" w14:textId="77777777" w:rsidR="00497D32" w:rsidRPr="000E35AD" w:rsidRDefault="00497D32" w:rsidP="00F753AC">
            <w:pPr>
              <w:shd w:val="clear" w:color="auto" w:fill="FFFFFF"/>
              <w:ind w:left="3082"/>
              <w:jc w:val="center"/>
              <w:rPr>
                <w:lang w:val="az-Latn-AZ"/>
              </w:rPr>
            </w:pPr>
            <w:r w:rsidRPr="000E35AD">
              <w:rPr>
                <w:sz w:val="22"/>
                <w:lang w:bidi="ru-RU"/>
              </w:rPr>
              <w:lastRenderedPageBreak/>
              <w:tab/>
            </w:r>
            <w:r w:rsidRPr="000E35AD">
              <w:rPr>
                <w:lang w:bidi="ru-RU"/>
              </w:rPr>
              <w:t xml:space="preserve">УТВЕРЖДЕН Постановлением Кабинета Министров </w:t>
            </w:r>
          </w:p>
          <w:p w14:paraId="0D889B48" w14:textId="3A4C6D7B" w:rsidR="00497D32" w:rsidRPr="000E35AD" w:rsidRDefault="00497D32" w:rsidP="00F753AC">
            <w:pPr>
              <w:shd w:val="clear" w:color="auto" w:fill="FFFFFF"/>
              <w:ind w:left="3077"/>
              <w:jc w:val="center"/>
              <w:rPr>
                <w:lang w:val="az-Latn-AZ"/>
              </w:rPr>
            </w:pPr>
            <w:r w:rsidRPr="000E35AD">
              <w:rPr>
                <w:spacing w:val="3"/>
                <w:lang w:bidi="ru-RU"/>
              </w:rPr>
              <w:t xml:space="preserve">Азербайджанской Республики </w:t>
            </w:r>
          </w:p>
          <w:p w14:paraId="4CB9DACB" w14:textId="67E6051F" w:rsidR="00497D32" w:rsidRPr="000E35AD" w:rsidRDefault="00497D32" w:rsidP="00F753AC">
            <w:pPr>
              <w:shd w:val="clear" w:color="auto" w:fill="FFFFFF"/>
              <w:ind w:left="3082"/>
              <w:jc w:val="center"/>
              <w:rPr>
                <w:lang w:val="az-Latn-AZ"/>
              </w:rPr>
            </w:pPr>
            <w:r w:rsidRPr="000E35AD">
              <w:rPr>
                <w:spacing w:val="-1"/>
                <w:lang w:bidi="ru-RU"/>
              </w:rPr>
              <w:t>от 30 января 2007 года №</w:t>
            </w:r>
            <w:r w:rsidR="009E6AF2">
              <w:rPr>
                <w:spacing w:val="-1"/>
                <w:lang w:bidi="ru-RU"/>
              </w:rPr>
              <w:t xml:space="preserve"> </w:t>
            </w:r>
            <w:r w:rsidRPr="000E35AD">
              <w:rPr>
                <w:spacing w:val="-1"/>
                <w:lang w:bidi="ru-RU"/>
              </w:rPr>
              <w:t>19</w:t>
            </w:r>
          </w:p>
        </w:tc>
      </w:tr>
    </w:tbl>
    <w:p w14:paraId="00A3FF69" w14:textId="77777777" w:rsidR="00497D32" w:rsidRPr="000E35AD" w:rsidRDefault="00497D32" w:rsidP="00497D32">
      <w:pPr>
        <w:rPr>
          <w:sz w:val="22"/>
          <w:szCs w:val="22"/>
          <w:lang w:val="az-Latn-AZ"/>
        </w:rPr>
      </w:pPr>
    </w:p>
    <w:p w14:paraId="2E8A0117" w14:textId="5D9961B0" w:rsidR="00497D32" w:rsidRPr="000E35AD" w:rsidRDefault="00497D32" w:rsidP="00497D32">
      <w:pPr>
        <w:shd w:val="clear" w:color="auto" w:fill="FFFFFF"/>
        <w:ind w:right="14"/>
        <w:jc w:val="center"/>
        <w:rPr>
          <w:lang w:val="az-Latn-AZ"/>
        </w:rPr>
      </w:pPr>
      <w:r w:rsidRPr="000E35AD">
        <w:rPr>
          <w:b/>
          <w:spacing w:val="1"/>
          <w:sz w:val="22"/>
          <w:lang w:bidi="ru-RU"/>
        </w:rPr>
        <w:t>ПРАВИЛА</w:t>
      </w:r>
      <w:r w:rsidR="000E35AD">
        <w:rPr>
          <w:b/>
          <w:spacing w:val="1"/>
          <w:sz w:val="22"/>
          <w:lang w:bidi="ru-RU"/>
        </w:rPr>
        <w:t xml:space="preserve"> </w:t>
      </w:r>
    </w:p>
    <w:p w14:paraId="7F588DB2" w14:textId="77777777" w:rsidR="00497D32" w:rsidRPr="000E35AD" w:rsidRDefault="00497D32" w:rsidP="00497D32">
      <w:pPr>
        <w:shd w:val="clear" w:color="auto" w:fill="FFFFFF"/>
        <w:jc w:val="center"/>
        <w:rPr>
          <w:b/>
          <w:bCs/>
          <w:color w:val="000000"/>
          <w:spacing w:val="45"/>
          <w:sz w:val="22"/>
          <w:szCs w:val="22"/>
          <w:lang w:val="az-Latn-AZ"/>
        </w:rPr>
      </w:pPr>
    </w:p>
    <w:p w14:paraId="0340CFCE" w14:textId="028D7083" w:rsidR="00497D32" w:rsidRPr="009E6AF2" w:rsidRDefault="00497D32" w:rsidP="009E6AF2">
      <w:pPr>
        <w:shd w:val="clear" w:color="auto" w:fill="FFFFFF"/>
        <w:ind w:right="5" w:firstLine="293"/>
        <w:jc w:val="center"/>
        <w:rPr>
          <w:b/>
          <w:bCs/>
          <w:sz w:val="22"/>
          <w:lang w:bidi="ru-RU"/>
        </w:rPr>
      </w:pPr>
      <w:r w:rsidRPr="009E6AF2">
        <w:rPr>
          <w:b/>
          <w:bCs/>
          <w:sz w:val="22"/>
          <w:lang w:bidi="ru-RU"/>
        </w:rPr>
        <w:t>защиты здоровья лиц, занимающихся выращиванием, разведением, поставкой (убоем), использованием животных</w:t>
      </w:r>
      <w:r w:rsidR="000E35AD" w:rsidRPr="009E6AF2">
        <w:rPr>
          <w:b/>
          <w:bCs/>
          <w:sz w:val="22"/>
          <w:lang w:bidi="ru-RU"/>
        </w:rPr>
        <w:t xml:space="preserve"> </w:t>
      </w:r>
      <w:r w:rsidRPr="009E6AF2">
        <w:rPr>
          <w:b/>
          <w:bCs/>
          <w:sz w:val="22"/>
          <w:lang w:bidi="ru-RU"/>
        </w:rPr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</w:t>
      </w:r>
    </w:p>
    <w:p w14:paraId="6870BD84" w14:textId="77777777" w:rsidR="00497D32" w:rsidRPr="000E35AD" w:rsidRDefault="00497D32" w:rsidP="00497D32">
      <w:pPr>
        <w:shd w:val="clear" w:color="auto" w:fill="FFFFFF"/>
        <w:jc w:val="center"/>
        <w:rPr>
          <w:lang w:val="az-Latn-AZ"/>
        </w:rPr>
      </w:pPr>
    </w:p>
    <w:p w14:paraId="48236D30" w14:textId="77777777" w:rsidR="00497D32" w:rsidRPr="000E35AD" w:rsidRDefault="00497D32" w:rsidP="00497D32">
      <w:pPr>
        <w:shd w:val="clear" w:color="auto" w:fill="FFFFFF"/>
        <w:ind w:left="19"/>
        <w:jc w:val="center"/>
        <w:rPr>
          <w:b/>
          <w:bCs/>
          <w:color w:val="000000"/>
          <w:spacing w:val="-12"/>
          <w:sz w:val="22"/>
          <w:szCs w:val="22"/>
          <w:lang w:val="az-Latn-AZ"/>
        </w:rPr>
      </w:pPr>
      <w:r w:rsidRPr="000E35AD">
        <w:rPr>
          <w:b/>
          <w:spacing w:val="-12"/>
          <w:sz w:val="22"/>
          <w:lang w:bidi="ru-RU"/>
        </w:rPr>
        <w:t>1. ОБЩИЕ ПОЛОЖЕНИЯ</w:t>
      </w:r>
    </w:p>
    <w:p w14:paraId="12209B10" w14:textId="77777777" w:rsidR="00497D32" w:rsidRPr="000E35AD" w:rsidRDefault="00497D32" w:rsidP="00497D32">
      <w:pPr>
        <w:shd w:val="clear" w:color="auto" w:fill="FFFFFF"/>
        <w:ind w:left="19"/>
        <w:jc w:val="center"/>
        <w:rPr>
          <w:lang w:val="az-Latn-AZ"/>
        </w:rPr>
      </w:pPr>
    </w:p>
    <w:p w14:paraId="07E97960" w14:textId="14328FC9" w:rsidR="00497D32" w:rsidRPr="000E35AD" w:rsidRDefault="00497D32" w:rsidP="00497D32">
      <w:pPr>
        <w:shd w:val="clear" w:color="auto" w:fill="FFFFFF"/>
        <w:ind w:right="5" w:firstLine="293"/>
        <w:jc w:val="both"/>
        <w:rPr>
          <w:lang w:val="az-Latn-AZ"/>
        </w:rPr>
      </w:pPr>
      <w:r w:rsidRPr="000E35AD">
        <w:rPr>
          <w:sz w:val="22"/>
          <w:lang w:bidi="ru-RU"/>
        </w:rPr>
        <w:t xml:space="preserve">Настоящие правила разработаны </w:t>
      </w:r>
      <w:r w:rsidRPr="004622BA">
        <w:rPr>
          <w:i/>
          <w:iCs/>
          <w:sz w:val="22"/>
          <w:lang w:bidi="ru-RU"/>
        </w:rPr>
        <w:t>в соответствии со статьей 25</w:t>
      </w:r>
      <w:r w:rsidRPr="000E35AD">
        <w:rPr>
          <w:sz w:val="22"/>
          <w:lang w:bidi="ru-RU"/>
        </w:rPr>
        <w:t xml:space="preserve"> Закона Азербайджанской Республики «О ветеринарии» и определяют способы защиты здоровья лиц, занимающихся выращиванием, разведением, поставкой (убоем), использованием животных,</w:t>
      </w:r>
      <w:r w:rsidR="000E35AD">
        <w:rPr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</w:t>
      </w:r>
      <w:r w:rsidR="00832EA6">
        <w:rPr>
          <w:rStyle w:val="a6"/>
          <w:sz w:val="22"/>
          <w:lang w:bidi="ru-RU"/>
        </w:rPr>
        <w:endnoteReference w:id="23"/>
      </w:r>
      <w:r w:rsidRPr="000E35AD">
        <w:rPr>
          <w:sz w:val="22"/>
          <w:lang w:bidi="ru-RU"/>
        </w:rPr>
        <w:t>.</w:t>
      </w:r>
    </w:p>
    <w:p w14:paraId="22E21312" w14:textId="77777777" w:rsidR="00497D32" w:rsidRPr="000E35AD" w:rsidRDefault="00497D32" w:rsidP="00497D32">
      <w:pPr>
        <w:rPr>
          <w:sz w:val="22"/>
          <w:szCs w:val="22"/>
          <w:lang w:val="az-Latn-AZ"/>
        </w:rPr>
      </w:pPr>
    </w:p>
    <w:p w14:paraId="5602600C" w14:textId="77777777" w:rsidR="00497D32" w:rsidRPr="000E35AD" w:rsidRDefault="00497D32" w:rsidP="00497D32">
      <w:pPr>
        <w:shd w:val="clear" w:color="auto" w:fill="FFFFFF"/>
        <w:ind w:left="187"/>
        <w:jc w:val="center"/>
        <w:rPr>
          <w:b/>
          <w:lang w:val="az-Latn-AZ"/>
        </w:rPr>
      </w:pPr>
      <w:r w:rsidRPr="000E35AD">
        <w:rPr>
          <w:b/>
          <w:spacing w:val="1"/>
          <w:w w:val="90"/>
          <w:sz w:val="22"/>
          <w:lang w:bidi="ru-RU"/>
        </w:rPr>
        <w:t>2. ЗАЩИТА ЗДОРОВЬЯ НАСЕЛЕНИЯ ОТ БОЛЕЗНЕЙ, ОБЩИХ ДЛЯ ЖИВОТНЫХ И ЧЕЛОВЕКА</w:t>
      </w:r>
    </w:p>
    <w:p w14:paraId="342B8347" w14:textId="7C105E85" w:rsidR="00497D32" w:rsidRPr="000E35AD" w:rsidRDefault="00497D32" w:rsidP="00497D32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" w:firstLine="288"/>
        <w:jc w:val="both"/>
        <w:rPr>
          <w:b/>
          <w:bCs/>
          <w:color w:val="000000"/>
          <w:spacing w:val="2"/>
          <w:w w:val="90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В целях защиты здоровья лиц, занимающихся выращиванием, разведением, поставкой (убоем), использованием животных,</w:t>
      </w:r>
      <w:r w:rsidR="000E35AD">
        <w:rPr>
          <w:spacing w:val="1"/>
          <w:sz w:val="22"/>
          <w:lang w:bidi="ru-RU"/>
        </w:rPr>
        <w:t xml:space="preserve"> </w:t>
      </w:r>
      <w:r w:rsidRPr="000E35AD">
        <w:rPr>
          <w:spacing w:val="1"/>
          <w:sz w:val="22"/>
          <w:lang w:bidi="ru-RU"/>
        </w:rPr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животных, эти лица должны иметь общее представление об этих болезнях.</w:t>
      </w:r>
    </w:p>
    <w:p w14:paraId="0458093F" w14:textId="77777777" w:rsidR="00497D32" w:rsidRPr="000E35AD" w:rsidRDefault="00497D32" w:rsidP="00497D32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" w:firstLine="288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pacing w:val="4"/>
          <w:sz w:val="22"/>
          <w:lang w:bidi="ru-RU"/>
        </w:rPr>
        <w:t xml:space="preserve"> С целью защиты от заразных заболеваний, общих для человека и животных эти лица должны строго соблюдать правила личной гигиены на производственных, перерабатывающих предприятиях, где они работают. </w:t>
      </w:r>
    </w:p>
    <w:p w14:paraId="4067702E" w14:textId="77777777" w:rsidR="00497D32" w:rsidRPr="000E35AD" w:rsidRDefault="00497D32" w:rsidP="004622BA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" w:firstLine="288"/>
        <w:jc w:val="both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pacing w:val="7"/>
          <w:sz w:val="22"/>
          <w:lang w:bidi="ru-RU"/>
        </w:rPr>
        <w:t>Лица, содержащие животных, должны периодически, согласно плану противоэпизоотических мероприятий, организовывать проведение диагностических обследований и прививочных мероприятий по отдельным заболеваниям, и действовать в соответствии с Ветеринарно-санитарными правилами в случае выявления какого-либо опасного заболевания.</w:t>
      </w:r>
    </w:p>
    <w:p w14:paraId="5B477AB0" w14:textId="32720FD1" w:rsidR="00497D32" w:rsidRPr="000E35AD" w:rsidRDefault="00497D32" w:rsidP="00497D32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5" w:firstLine="288"/>
        <w:jc w:val="both"/>
        <w:rPr>
          <w:color w:val="000000"/>
          <w:spacing w:val="-4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В целях защиты себя от болезней, общих для человека и животных, лица, занимающиеся производством, поставкой (убоем), хранением, переработкой, транспортировкой, реализацией и использованием продукции животного происхождения, должны пройти</w:t>
      </w:r>
      <w:r w:rsidR="000E35AD">
        <w:rPr>
          <w:spacing w:val="1"/>
          <w:sz w:val="22"/>
          <w:lang w:bidi="ru-RU"/>
        </w:rPr>
        <w:t xml:space="preserve"> </w:t>
      </w:r>
      <w:r w:rsidRPr="000E35AD">
        <w:rPr>
          <w:spacing w:val="1"/>
          <w:sz w:val="22"/>
          <w:lang w:bidi="ru-RU"/>
        </w:rPr>
        <w:t>ветеринарно-санитарную экспертизу с целью обеспечения безопасности с точки зрения этих заболеваний каждой партии, производимой ими продукции.</w:t>
      </w:r>
    </w:p>
    <w:p w14:paraId="603A93F1" w14:textId="1B071F63" w:rsidR="00497D32" w:rsidRPr="000E35AD" w:rsidRDefault="00497D32" w:rsidP="00497D32">
      <w:pPr>
        <w:shd w:val="clear" w:color="auto" w:fill="FFFFFF"/>
        <w:tabs>
          <w:tab w:val="left" w:pos="715"/>
        </w:tabs>
        <w:ind w:left="5" w:firstLine="182"/>
        <w:jc w:val="both"/>
        <w:rPr>
          <w:lang w:val="az-Latn-AZ"/>
        </w:rPr>
      </w:pPr>
      <w:r w:rsidRPr="000E35AD">
        <w:rPr>
          <w:spacing w:val="1"/>
          <w:sz w:val="22"/>
          <w:lang w:bidi="ru-RU"/>
        </w:rPr>
        <w:t>2.5. Лиц, занимающиеся выращиванием, разведением, поставкой (убоем), использованием животных,</w:t>
      </w:r>
      <w:r w:rsidR="000E35AD">
        <w:rPr>
          <w:spacing w:val="1"/>
          <w:sz w:val="22"/>
          <w:lang w:bidi="ru-RU"/>
        </w:rPr>
        <w:t xml:space="preserve"> </w:t>
      </w:r>
      <w:r w:rsidRPr="000E35AD">
        <w:rPr>
          <w:spacing w:val="1"/>
          <w:sz w:val="22"/>
          <w:lang w:bidi="ru-RU"/>
        </w:rPr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животных, должны проходить регулярные медицинские осмотры в соответствии с порядком, установленным Министерством здравоохранения Азербайджанской Республики.</w:t>
      </w:r>
    </w:p>
    <w:p w14:paraId="424A74DE" w14:textId="07211741" w:rsidR="00497D32" w:rsidRPr="000E35AD" w:rsidRDefault="00497D32" w:rsidP="00497D32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283"/>
        <w:jc w:val="both"/>
        <w:rPr>
          <w:color w:val="000000"/>
          <w:spacing w:val="-5"/>
          <w:sz w:val="22"/>
          <w:szCs w:val="22"/>
          <w:lang w:val="az-Latn-AZ"/>
        </w:rPr>
      </w:pPr>
      <w:r w:rsidRPr="004622BA">
        <w:rPr>
          <w:i/>
          <w:iCs/>
          <w:spacing w:val="2"/>
          <w:sz w:val="22"/>
          <w:lang w:bidi="ru-RU"/>
        </w:rPr>
        <w:t>Сотрудники органов государственного санитарного надзора и учреждений санитарно-эпидемиологической службы совместно с работниками Агентства безопасности пищевых продуктов Азербайджанской Республики</w:t>
      </w:r>
      <w:r w:rsidRPr="000E35AD">
        <w:rPr>
          <w:spacing w:val="2"/>
          <w:sz w:val="22"/>
          <w:lang w:bidi="ru-RU"/>
        </w:rPr>
        <w:t xml:space="preserve"> должны осуществлять строгий контроль за соблюдением санитарно-гигиенических правил работниками, занимающимися производством, переработкой, поставкой и реализацией продукции животноводства и не допускать к работе лиц, больных инфекционными заболеваниями</w:t>
      </w:r>
      <w:r w:rsidR="00832EA6">
        <w:rPr>
          <w:rStyle w:val="a6"/>
          <w:spacing w:val="2"/>
          <w:sz w:val="22"/>
          <w:lang w:bidi="ru-RU"/>
        </w:rPr>
        <w:endnoteReference w:id="24"/>
      </w:r>
      <w:r w:rsidRPr="000E35AD">
        <w:rPr>
          <w:spacing w:val="2"/>
          <w:sz w:val="22"/>
          <w:lang w:bidi="ru-RU"/>
        </w:rPr>
        <w:t>.</w:t>
      </w:r>
    </w:p>
    <w:p w14:paraId="3D724D34" w14:textId="066A3853" w:rsidR="009E6AF2" w:rsidRDefault="00497D32" w:rsidP="00497D32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283"/>
        <w:jc w:val="both"/>
        <w:rPr>
          <w:spacing w:val="6"/>
          <w:sz w:val="22"/>
          <w:lang w:bidi="ru-RU"/>
        </w:rPr>
      </w:pPr>
      <w:r w:rsidRPr="000E35AD">
        <w:rPr>
          <w:spacing w:val="6"/>
          <w:sz w:val="22"/>
          <w:lang w:bidi="ru-RU"/>
        </w:rPr>
        <w:t>Работники, занятые производством, переработкой, поставкой, хранением, использованием животных и продуктов животного происхождения, должны иметь санитарную и специальную одежду для защиты своего здоровья, в рабочее время они должны работать в специальной одежде и периодически</w:t>
      </w:r>
      <w:r w:rsidR="000E35AD">
        <w:rPr>
          <w:spacing w:val="6"/>
          <w:sz w:val="22"/>
          <w:lang w:bidi="ru-RU"/>
        </w:rPr>
        <w:t xml:space="preserve"> </w:t>
      </w:r>
      <w:r w:rsidRPr="000E35AD">
        <w:rPr>
          <w:spacing w:val="6"/>
          <w:sz w:val="22"/>
          <w:lang w:bidi="ru-RU"/>
        </w:rPr>
        <w:t>стирать и дезинфицировать ее.</w:t>
      </w:r>
    </w:p>
    <w:p w14:paraId="33FF8E23" w14:textId="77777777" w:rsidR="009E6AF2" w:rsidRDefault="009E6AF2">
      <w:pPr>
        <w:widowControl/>
        <w:autoSpaceDE/>
        <w:autoSpaceDN/>
        <w:adjustRightInd/>
        <w:spacing w:after="160" w:line="259" w:lineRule="auto"/>
        <w:rPr>
          <w:spacing w:val="6"/>
          <w:sz w:val="22"/>
          <w:lang w:bidi="ru-RU"/>
        </w:rPr>
      </w:pPr>
      <w:r>
        <w:rPr>
          <w:spacing w:val="6"/>
          <w:sz w:val="22"/>
          <w:lang w:bidi="ru-RU"/>
        </w:rPr>
        <w:br w:type="page"/>
      </w:r>
    </w:p>
    <w:p w14:paraId="65089496" w14:textId="4E3D547F" w:rsidR="00497D32" w:rsidRPr="000E35AD" w:rsidRDefault="00497D32" w:rsidP="00497D32">
      <w:pPr>
        <w:numPr>
          <w:ilvl w:val="0"/>
          <w:numId w:val="13"/>
        </w:numPr>
        <w:shd w:val="clear" w:color="auto" w:fill="FFFFFF"/>
        <w:tabs>
          <w:tab w:val="left" w:pos="715"/>
        </w:tabs>
        <w:ind w:firstLine="283"/>
        <w:jc w:val="both"/>
        <w:rPr>
          <w:color w:val="000000"/>
          <w:spacing w:val="-6"/>
          <w:sz w:val="22"/>
          <w:szCs w:val="22"/>
          <w:lang w:val="az-Latn-AZ"/>
        </w:rPr>
      </w:pPr>
      <w:r w:rsidRPr="004622BA">
        <w:rPr>
          <w:i/>
          <w:iCs/>
          <w:spacing w:val="5"/>
          <w:sz w:val="22"/>
          <w:lang w:bidi="ru-RU"/>
        </w:rPr>
        <w:lastRenderedPageBreak/>
        <w:t>Органы государственного санитарного надзора и работники службы санитарно-эпидемиологической службы и Агентства по безопасности пищевых продуктов Азербайджанской Республики</w:t>
      </w:r>
      <w:r w:rsidRPr="000E35AD">
        <w:rPr>
          <w:spacing w:val="5"/>
          <w:sz w:val="22"/>
          <w:lang w:bidi="ru-RU"/>
        </w:rPr>
        <w:t xml:space="preserve"> должны регулярно проводить просветительскую работу среди работников животноводства об опасных заболеваниях</w:t>
      </w:r>
      <w:r w:rsidR="00832EA6">
        <w:rPr>
          <w:rStyle w:val="a6"/>
          <w:spacing w:val="5"/>
          <w:sz w:val="22"/>
          <w:lang w:bidi="ru-RU"/>
        </w:rPr>
        <w:endnoteReference w:id="25"/>
      </w:r>
      <w:r w:rsidRPr="000E35AD">
        <w:rPr>
          <w:spacing w:val="5"/>
          <w:sz w:val="22"/>
          <w:lang w:bidi="ru-RU"/>
        </w:rPr>
        <w:t>.</w:t>
      </w:r>
    </w:p>
    <w:p w14:paraId="15393063" w14:textId="77777777" w:rsidR="00497D32" w:rsidRPr="000E35AD" w:rsidRDefault="00497D32" w:rsidP="00497D32">
      <w:pPr>
        <w:shd w:val="clear" w:color="auto" w:fill="FFFFFF"/>
        <w:rPr>
          <w:lang w:val="az-Latn-AZ"/>
        </w:rPr>
      </w:pPr>
    </w:p>
    <w:p w14:paraId="4E01FD09" w14:textId="77777777" w:rsidR="00497D32" w:rsidRPr="000E35AD" w:rsidRDefault="00497D32" w:rsidP="00497D32">
      <w:pPr>
        <w:shd w:val="clear" w:color="auto" w:fill="FFFFFF"/>
        <w:rPr>
          <w:lang w:val="az-Latn-AZ"/>
        </w:rPr>
      </w:pPr>
      <w:r w:rsidRPr="000E35AD">
        <w:rPr>
          <w:lang w:bidi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355"/>
      </w:tblGrid>
      <w:tr w:rsidR="00497D32" w:rsidRPr="000E35AD" w14:paraId="57596A20" w14:textId="77777777" w:rsidTr="00F753AC">
        <w:trPr>
          <w:jc w:val="right"/>
        </w:trPr>
        <w:tc>
          <w:tcPr>
            <w:tcW w:w="9571" w:type="dxa"/>
            <w:shd w:val="clear" w:color="auto" w:fill="auto"/>
          </w:tcPr>
          <w:p w14:paraId="3D552F84" w14:textId="77777777" w:rsidR="00497D32" w:rsidRPr="000E35AD" w:rsidRDefault="00497D32" w:rsidP="00F753AC">
            <w:pPr>
              <w:shd w:val="clear" w:color="auto" w:fill="FFFFFF"/>
              <w:ind w:left="3077"/>
              <w:jc w:val="center"/>
              <w:rPr>
                <w:lang w:val="az-Latn-AZ"/>
              </w:rPr>
            </w:pPr>
            <w:r w:rsidRPr="000E35AD">
              <w:rPr>
                <w:spacing w:val="1"/>
                <w:lang w:bidi="ru-RU"/>
              </w:rPr>
              <w:lastRenderedPageBreak/>
              <w:t xml:space="preserve">УТВЕРЖДЕН Постановлением Кабинета Министров </w:t>
            </w:r>
          </w:p>
          <w:p w14:paraId="080CAE5A" w14:textId="62B55F81" w:rsidR="00497D32" w:rsidRPr="000E35AD" w:rsidRDefault="00497D32" w:rsidP="00F753AC">
            <w:pPr>
              <w:shd w:val="clear" w:color="auto" w:fill="FFFFFF"/>
              <w:ind w:left="3082"/>
              <w:jc w:val="center"/>
              <w:rPr>
                <w:lang w:val="az-Latn-AZ"/>
              </w:rPr>
            </w:pPr>
            <w:r w:rsidRPr="000E35AD">
              <w:rPr>
                <w:spacing w:val="2"/>
                <w:lang w:bidi="ru-RU"/>
              </w:rPr>
              <w:t xml:space="preserve">Азербайджанской Республики </w:t>
            </w:r>
          </w:p>
          <w:p w14:paraId="69896C8A" w14:textId="53036A9C" w:rsidR="00497D32" w:rsidRPr="000E35AD" w:rsidRDefault="00497D32" w:rsidP="00F753AC">
            <w:pPr>
              <w:shd w:val="clear" w:color="auto" w:fill="FFFFFF"/>
              <w:ind w:left="3091"/>
              <w:jc w:val="center"/>
              <w:rPr>
                <w:lang w:val="az-Latn-AZ"/>
              </w:rPr>
            </w:pPr>
            <w:r w:rsidRPr="000E35AD">
              <w:rPr>
                <w:spacing w:val="-1"/>
                <w:lang w:bidi="ru-RU"/>
              </w:rPr>
              <w:t>от 30 января 2007 года №</w:t>
            </w:r>
            <w:r w:rsidR="009E6AF2">
              <w:rPr>
                <w:spacing w:val="-1"/>
                <w:lang w:bidi="ru-RU"/>
              </w:rPr>
              <w:t xml:space="preserve"> </w:t>
            </w:r>
            <w:r w:rsidRPr="000E35AD">
              <w:rPr>
                <w:spacing w:val="-1"/>
                <w:lang w:bidi="ru-RU"/>
              </w:rPr>
              <w:t>19</w:t>
            </w:r>
          </w:p>
          <w:p w14:paraId="5815CCAA" w14:textId="77777777" w:rsidR="00497D32" w:rsidRPr="000E35AD" w:rsidRDefault="00497D32" w:rsidP="00F753AC">
            <w:pPr>
              <w:rPr>
                <w:lang w:val="az-Latn-AZ"/>
              </w:rPr>
            </w:pPr>
          </w:p>
        </w:tc>
      </w:tr>
    </w:tbl>
    <w:p w14:paraId="1C493BB2" w14:textId="77777777" w:rsidR="00497D32" w:rsidRPr="000E35AD" w:rsidRDefault="00497D32" w:rsidP="00497D32">
      <w:pPr>
        <w:shd w:val="clear" w:color="auto" w:fill="FFFFFF"/>
        <w:rPr>
          <w:lang w:val="az-Latn-AZ"/>
        </w:rPr>
      </w:pPr>
    </w:p>
    <w:p w14:paraId="4083EEFC" w14:textId="77777777" w:rsidR="00497D32" w:rsidRPr="000E35AD" w:rsidRDefault="00497D32" w:rsidP="00497D32">
      <w:pPr>
        <w:shd w:val="clear" w:color="auto" w:fill="FFFFFF"/>
        <w:tabs>
          <w:tab w:val="left" w:pos="374"/>
          <w:tab w:val="left" w:pos="1683"/>
        </w:tabs>
        <w:ind w:right="-5"/>
        <w:jc w:val="center"/>
        <w:rPr>
          <w:lang w:val="az-Latn-AZ"/>
        </w:rPr>
      </w:pPr>
      <w:r w:rsidRPr="000E35AD">
        <w:rPr>
          <w:b/>
          <w:sz w:val="22"/>
          <w:lang w:bidi="ru-RU"/>
        </w:rPr>
        <w:t xml:space="preserve">ПРАВИЛА В ОТНОШЕНИИ </w:t>
      </w:r>
    </w:p>
    <w:p w14:paraId="207412CA" w14:textId="77777777" w:rsidR="00497D32" w:rsidRPr="000E35AD" w:rsidRDefault="00497D32" w:rsidP="00497D32">
      <w:pPr>
        <w:shd w:val="clear" w:color="auto" w:fill="FFFFFF"/>
        <w:ind w:left="19"/>
        <w:jc w:val="center"/>
        <w:rPr>
          <w:b/>
          <w:bCs/>
          <w:color w:val="000000"/>
          <w:spacing w:val="42"/>
          <w:sz w:val="22"/>
          <w:szCs w:val="22"/>
          <w:lang w:val="az-Latn-AZ"/>
        </w:rPr>
      </w:pPr>
    </w:p>
    <w:p w14:paraId="20018FAC" w14:textId="77777777" w:rsidR="00497D32" w:rsidRPr="009E6AF2" w:rsidRDefault="00497D32" w:rsidP="009E6AF2">
      <w:pPr>
        <w:tabs>
          <w:tab w:val="left" w:pos="0"/>
          <w:tab w:val="left" w:pos="1014"/>
        </w:tabs>
        <w:ind w:firstLine="374"/>
        <w:jc w:val="center"/>
        <w:rPr>
          <w:b/>
          <w:bCs/>
          <w:spacing w:val="-2"/>
          <w:sz w:val="22"/>
          <w:lang w:bidi="ru-RU"/>
        </w:rPr>
      </w:pPr>
      <w:r w:rsidRPr="009E6AF2">
        <w:rPr>
          <w:b/>
          <w:bCs/>
          <w:spacing w:val="-2"/>
          <w:sz w:val="22"/>
          <w:lang w:bidi="ru-RU"/>
        </w:rPr>
        <w:t>формы и порядка представления единой статистической отчетности по обороту ветеринарных препаратов</w:t>
      </w:r>
    </w:p>
    <w:p w14:paraId="76F18D7A" w14:textId="77777777" w:rsidR="00497D32" w:rsidRPr="000E35AD" w:rsidRDefault="00497D32" w:rsidP="00497D32">
      <w:pPr>
        <w:tabs>
          <w:tab w:val="left" w:pos="1578"/>
        </w:tabs>
        <w:jc w:val="center"/>
        <w:rPr>
          <w:lang w:val="az-Latn-AZ"/>
        </w:rPr>
      </w:pPr>
    </w:p>
    <w:p w14:paraId="2BCD72EA" w14:textId="59284E70" w:rsidR="00497D32" w:rsidRPr="000E35AD" w:rsidRDefault="00497D32" w:rsidP="00497D32">
      <w:pPr>
        <w:tabs>
          <w:tab w:val="left" w:pos="0"/>
          <w:tab w:val="left" w:pos="1014"/>
        </w:tabs>
        <w:ind w:firstLine="374"/>
        <w:jc w:val="both"/>
        <w:rPr>
          <w:color w:val="000000"/>
          <w:spacing w:val="-20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1. Настоящие правила</w:t>
      </w:r>
      <w:r w:rsidR="000E35AD">
        <w:rPr>
          <w:spacing w:val="-2"/>
          <w:sz w:val="22"/>
          <w:lang w:bidi="ru-RU"/>
        </w:rPr>
        <w:t xml:space="preserve"> </w:t>
      </w:r>
      <w:r w:rsidRPr="000E35AD">
        <w:rPr>
          <w:spacing w:val="-2"/>
          <w:sz w:val="22"/>
          <w:lang w:bidi="ru-RU"/>
        </w:rPr>
        <w:t xml:space="preserve">разработаны в соответствии со статьей </w:t>
      </w:r>
      <w:r w:rsidRPr="00400793">
        <w:rPr>
          <w:i/>
          <w:iCs/>
          <w:spacing w:val="-2"/>
          <w:sz w:val="22"/>
          <w:lang w:bidi="ru-RU"/>
        </w:rPr>
        <w:t xml:space="preserve">31.0.7 закона Азербайджанской Республики </w:t>
      </w:r>
      <w:r w:rsidR="009E6AF2" w:rsidRPr="00400793">
        <w:rPr>
          <w:i/>
          <w:iCs/>
          <w:spacing w:val="-2"/>
          <w:sz w:val="22"/>
          <w:lang w:bidi="ru-RU"/>
        </w:rPr>
        <w:t>«</w:t>
      </w:r>
      <w:r w:rsidRPr="00400793">
        <w:rPr>
          <w:i/>
          <w:iCs/>
          <w:spacing w:val="-2"/>
          <w:sz w:val="22"/>
          <w:lang w:bidi="ru-RU"/>
        </w:rPr>
        <w:t>О ветеринарии</w:t>
      </w:r>
      <w:r w:rsidR="009E6AF2" w:rsidRPr="00400793">
        <w:rPr>
          <w:i/>
          <w:iCs/>
          <w:spacing w:val="-2"/>
          <w:sz w:val="22"/>
          <w:lang w:bidi="ru-RU"/>
        </w:rPr>
        <w:t>»</w:t>
      </w:r>
      <w:r w:rsidRPr="000E35AD">
        <w:rPr>
          <w:spacing w:val="-2"/>
          <w:sz w:val="22"/>
          <w:lang w:bidi="ru-RU"/>
        </w:rPr>
        <w:t xml:space="preserve"> и определяет способы составления и представления единой формы статистической отчетности по обороту ветеринарных препаратов</w:t>
      </w:r>
      <w:r w:rsidR="001E3DDF">
        <w:rPr>
          <w:rStyle w:val="a6"/>
          <w:spacing w:val="-2"/>
          <w:sz w:val="22"/>
          <w:lang w:bidi="ru-RU"/>
        </w:rPr>
        <w:endnoteReference w:id="26"/>
      </w:r>
      <w:r w:rsidRPr="000E35AD">
        <w:rPr>
          <w:spacing w:val="-2"/>
          <w:sz w:val="22"/>
          <w:lang w:bidi="ru-RU"/>
        </w:rPr>
        <w:t>.</w:t>
      </w:r>
    </w:p>
    <w:p w14:paraId="03BE3C93" w14:textId="48F91E6C" w:rsidR="00497D32" w:rsidRPr="000E35AD" w:rsidRDefault="00497D32" w:rsidP="00497D32">
      <w:pPr>
        <w:shd w:val="clear" w:color="auto" w:fill="FFFFFF"/>
        <w:tabs>
          <w:tab w:val="left" w:pos="528"/>
        </w:tabs>
        <w:ind w:firstLine="374"/>
        <w:jc w:val="both"/>
        <w:rPr>
          <w:color w:val="000000"/>
          <w:spacing w:val="-11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2. Физические и юридические лица, занимающиеся производственной апробацией, транспортировкой, хранением, импортом, экспортом, продажей и использованием ветеринарных препаратов, обязаны составлять отчет об обороте ветеринарных препаратов один раз в квартал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>в соответствии с формой, представленной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 xml:space="preserve">в приложении к настоящим правилам, и представить его в </w:t>
      </w:r>
      <w:r w:rsidRPr="00400793">
        <w:rPr>
          <w:i/>
          <w:iCs/>
          <w:spacing w:val="2"/>
          <w:sz w:val="22"/>
          <w:lang w:bidi="ru-RU"/>
        </w:rPr>
        <w:t>Агентство по</w:t>
      </w:r>
      <w:r w:rsidR="000E35AD" w:rsidRPr="00400793">
        <w:rPr>
          <w:i/>
          <w:iCs/>
          <w:spacing w:val="2"/>
          <w:sz w:val="22"/>
          <w:lang w:bidi="ru-RU"/>
        </w:rPr>
        <w:t xml:space="preserve"> </w:t>
      </w:r>
      <w:r w:rsidRPr="00400793">
        <w:rPr>
          <w:i/>
          <w:iCs/>
          <w:spacing w:val="2"/>
          <w:sz w:val="22"/>
          <w:lang w:bidi="ru-RU"/>
        </w:rPr>
        <w:t>безопасности пищевых продуктов Азербайджанской Республики (далее</w:t>
      </w:r>
      <w:r w:rsidR="009E6AF2" w:rsidRPr="00400793">
        <w:rPr>
          <w:i/>
          <w:iCs/>
          <w:spacing w:val="2"/>
          <w:sz w:val="22"/>
          <w:lang w:bidi="ru-RU"/>
        </w:rPr>
        <w:t xml:space="preserve"> —</w:t>
      </w:r>
      <w:r w:rsidRPr="00400793">
        <w:rPr>
          <w:i/>
          <w:iCs/>
          <w:spacing w:val="2"/>
          <w:sz w:val="22"/>
          <w:lang w:bidi="ru-RU"/>
        </w:rPr>
        <w:t xml:space="preserve">Агентство) </w:t>
      </w:r>
      <w:r w:rsidRPr="000E35AD">
        <w:rPr>
          <w:spacing w:val="2"/>
          <w:sz w:val="22"/>
          <w:lang w:bidi="ru-RU"/>
        </w:rPr>
        <w:t>до 5 числа месяца, следующего за отчетным периодом</w:t>
      </w:r>
      <w:r w:rsidR="001E3DDF">
        <w:rPr>
          <w:rStyle w:val="a6"/>
          <w:spacing w:val="2"/>
          <w:sz w:val="22"/>
          <w:lang w:bidi="ru-RU"/>
        </w:rPr>
        <w:endnoteReference w:id="27"/>
      </w:r>
      <w:r w:rsidRPr="000E35AD">
        <w:rPr>
          <w:spacing w:val="2"/>
          <w:sz w:val="22"/>
          <w:lang w:bidi="ru-RU"/>
        </w:rPr>
        <w:t>.</w:t>
      </w:r>
      <w:r w:rsidRPr="000E35AD">
        <w:rPr>
          <w:b/>
          <w:color w:val="0000FF"/>
          <w:spacing w:val="1"/>
          <w:lang w:bidi="ru-RU"/>
        </w:rPr>
        <w:t xml:space="preserve"> </w:t>
      </w:r>
    </w:p>
    <w:p w14:paraId="34268468" w14:textId="584F2BB6" w:rsidR="00497D32" w:rsidRPr="000E35AD" w:rsidRDefault="00497D32" w:rsidP="00497D32">
      <w:pPr>
        <w:shd w:val="clear" w:color="auto" w:fill="FFFFFF"/>
        <w:tabs>
          <w:tab w:val="left" w:pos="634"/>
        </w:tabs>
        <w:ind w:left="29" w:firstLine="278"/>
        <w:jc w:val="both"/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-9"/>
          <w:sz w:val="22"/>
          <w:lang w:bidi="ru-RU"/>
        </w:rPr>
        <w:t>3.</w:t>
      </w:r>
      <w:r w:rsidRPr="000E35AD">
        <w:rPr>
          <w:spacing w:val="-9"/>
          <w:sz w:val="22"/>
          <w:lang w:bidi="ru-RU"/>
        </w:rPr>
        <w:tab/>
      </w:r>
      <w:r w:rsidRPr="0052529F">
        <w:rPr>
          <w:spacing w:val="2"/>
          <w:sz w:val="22"/>
          <w:lang w:bidi="ru-RU"/>
        </w:rPr>
        <w:t>Служба Государственного ветеринарного надзора анализирует представленные отчеты</w:t>
      </w:r>
      <w:r w:rsidR="00400793" w:rsidRPr="0052529F">
        <w:rPr>
          <w:spacing w:val="2"/>
          <w:sz w:val="22"/>
          <w:lang w:bidi="ru-RU"/>
        </w:rPr>
        <w:t>, указанные в пункте 2 настоящих</w:t>
      </w:r>
      <w:r w:rsidR="00400793">
        <w:rPr>
          <w:spacing w:val="2"/>
          <w:sz w:val="22"/>
          <w:lang w:bidi="ru-RU"/>
        </w:rPr>
        <w:t xml:space="preserve"> правил, </w:t>
      </w:r>
      <w:r w:rsidRPr="00CE0AB8">
        <w:rPr>
          <w:spacing w:val="2"/>
          <w:sz w:val="22"/>
          <w:lang w:bidi="ru-RU"/>
        </w:rPr>
        <w:t xml:space="preserve">и </w:t>
      </w:r>
      <w:r w:rsidR="0052529F" w:rsidRPr="0052529F">
        <w:rPr>
          <w:spacing w:val="2"/>
          <w:sz w:val="22"/>
          <w:lang w:bidi="ru-RU"/>
        </w:rPr>
        <w:t>один раз в квартал</w:t>
      </w:r>
      <w:r w:rsidRPr="00CE0AB8">
        <w:rPr>
          <w:spacing w:val="2"/>
          <w:sz w:val="22"/>
          <w:lang w:bidi="ru-RU"/>
        </w:rPr>
        <w:t>, не позднее 2</w:t>
      </w:r>
      <w:r w:rsidR="00400793">
        <w:rPr>
          <w:spacing w:val="2"/>
          <w:sz w:val="22"/>
          <w:lang w:bidi="ru-RU"/>
        </w:rPr>
        <w:t>0</w:t>
      </w:r>
      <w:r w:rsidRPr="00CE0AB8">
        <w:rPr>
          <w:spacing w:val="2"/>
          <w:sz w:val="22"/>
          <w:lang w:bidi="ru-RU"/>
        </w:rPr>
        <w:t xml:space="preserve"> числа месяца, следующего за отчетным периодом, представляет их в Государственный комитет Азербайджанской Республики по статистике</w:t>
      </w:r>
      <w:r w:rsidR="001E3DDF" w:rsidRPr="00CE0AB8">
        <w:rPr>
          <w:spacing w:val="2"/>
          <w:vertAlign w:val="superscript"/>
        </w:rPr>
        <w:endnoteReference w:id="28"/>
      </w:r>
      <w:r w:rsidRPr="00CE0AB8">
        <w:rPr>
          <w:spacing w:val="2"/>
          <w:sz w:val="22"/>
          <w:lang w:bidi="ru-RU"/>
        </w:rPr>
        <w:t>.</w:t>
      </w:r>
    </w:p>
    <w:p w14:paraId="44B25BAE" w14:textId="77777777" w:rsidR="00497D32" w:rsidRPr="000E35AD" w:rsidRDefault="00497D32" w:rsidP="00497D32">
      <w:pPr>
        <w:shd w:val="clear" w:color="auto" w:fill="FFFFFF"/>
        <w:tabs>
          <w:tab w:val="left" w:pos="634"/>
        </w:tabs>
        <w:ind w:left="29" w:firstLine="278"/>
        <w:jc w:val="both"/>
        <w:rPr>
          <w:lang w:val="az-Latn-AZ"/>
        </w:rPr>
      </w:pPr>
    </w:p>
    <w:p w14:paraId="0973EA25" w14:textId="77777777" w:rsidR="00497D32" w:rsidRPr="000E35AD" w:rsidRDefault="00497D32" w:rsidP="00497D32">
      <w:pPr>
        <w:rPr>
          <w:lang w:val="az-Latn-AZ"/>
        </w:rPr>
      </w:pPr>
    </w:p>
    <w:p w14:paraId="3EEA4F4E" w14:textId="77777777" w:rsidR="00497D32" w:rsidRPr="000E35AD" w:rsidRDefault="00497D32" w:rsidP="00497D32">
      <w:pPr>
        <w:rPr>
          <w:lang w:val="az-Latn-AZ"/>
        </w:rPr>
        <w:sectPr w:rsidR="00497D32" w:rsidRPr="000E35AD">
          <w:endnotePr>
            <w:numFmt w:val="decimal"/>
          </w:endnotePr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288"/>
      </w:tblGrid>
      <w:tr w:rsidR="00497D32" w:rsidRPr="000E35AD" w14:paraId="16E314CC" w14:textId="77777777" w:rsidTr="00F753AC">
        <w:trPr>
          <w:jc w:val="center"/>
        </w:trPr>
        <w:tc>
          <w:tcPr>
            <w:tcW w:w="13504" w:type="dxa"/>
            <w:shd w:val="clear" w:color="auto" w:fill="auto"/>
          </w:tcPr>
          <w:p w14:paraId="3DF13036" w14:textId="77777777" w:rsidR="00497D32" w:rsidRPr="000E35AD" w:rsidRDefault="00497D32" w:rsidP="00F753AC">
            <w:pPr>
              <w:shd w:val="clear" w:color="auto" w:fill="FFFFFF"/>
              <w:ind w:left="7667"/>
              <w:jc w:val="center"/>
              <w:rPr>
                <w:lang w:val="az-Latn-AZ"/>
              </w:rPr>
            </w:pPr>
            <w:r w:rsidRPr="000E35AD">
              <w:rPr>
                <w:spacing w:val="2"/>
                <w:lang w:bidi="ru-RU"/>
              </w:rPr>
              <w:lastRenderedPageBreak/>
              <w:t xml:space="preserve">ПРИЛОЖЕНИЕ </w:t>
            </w:r>
          </w:p>
          <w:p w14:paraId="68D36F64" w14:textId="77777777" w:rsidR="00497D32" w:rsidRPr="000E35AD" w:rsidRDefault="00497D32" w:rsidP="009E6AF2">
            <w:pPr>
              <w:shd w:val="clear" w:color="auto" w:fill="FFFFFF"/>
              <w:ind w:left="6980"/>
              <w:jc w:val="center"/>
              <w:rPr>
                <w:lang w:val="az-Latn-AZ"/>
              </w:rPr>
            </w:pPr>
            <w:r w:rsidRPr="000E35AD">
              <w:rPr>
                <w:spacing w:val="-1"/>
                <w:lang w:bidi="ru-RU"/>
              </w:rPr>
              <w:t xml:space="preserve">к </w:t>
            </w:r>
            <w:r w:rsidRPr="009E6AF2">
              <w:rPr>
                <w:bCs/>
                <w:spacing w:val="-1"/>
                <w:lang w:bidi="ru-RU"/>
              </w:rPr>
              <w:t>Правилам в отношении формы и порядка представления единой статистической отчетности по обороту ветеринарных препаратов</w:t>
            </w:r>
          </w:p>
          <w:p w14:paraId="12653F20" w14:textId="77777777" w:rsidR="00497D32" w:rsidRPr="000E35AD" w:rsidRDefault="00497D32" w:rsidP="00F753AC">
            <w:pPr>
              <w:tabs>
                <w:tab w:val="left" w:pos="8715"/>
              </w:tabs>
              <w:rPr>
                <w:lang w:val="az-Latn-AZ"/>
              </w:rPr>
            </w:pPr>
          </w:p>
          <w:p w14:paraId="51336266" w14:textId="77777777" w:rsidR="00497D32" w:rsidRPr="000E35AD" w:rsidRDefault="00497D32" w:rsidP="00F753AC">
            <w:pPr>
              <w:shd w:val="clear" w:color="auto" w:fill="FFFFFF"/>
              <w:ind w:right="1085"/>
              <w:jc w:val="center"/>
              <w:rPr>
                <w:lang w:val="az-Latn-AZ"/>
              </w:rPr>
            </w:pPr>
            <w:r w:rsidRPr="000E35AD">
              <w:rPr>
                <w:b/>
                <w:spacing w:val="-2"/>
                <w:w w:val="104"/>
                <w:lang w:bidi="ru-RU"/>
              </w:rPr>
              <w:tab/>
              <w:t xml:space="preserve">ФОРМА </w:t>
            </w:r>
          </w:p>
          <w:p w14:paraId="3B52D09A" w14:textId="77777777" w:rsidR="00497D32" w:rsidRPr="009E6AF2" w:rsidRDefault="00497D32" w:rsidP="009E6AF2">
            <w:pPr>
              <w:shd w:val="clear" w:color="auto" w:fill="FFFFFF"/>
              <w:ind w:left="34"/>
              <w:jc w:val="center"/>
              <w:rPr>
                <w:b/>
                <w:bCs/>
                <w:spacing w:val="3"/>
                <w:sz w:val="18"/>
                <w:lang w:bidi="ru-RU"/>
              </w:rPr>
            </w:pPr>
            <w:r w:rsidRPr="009E6AF2">
              <w:rPr>
                <w:b/>
                <w:bCs/>
                <w:spacing w:val="3"/>
                <w:sz w:val="18"/>
                <w:lang w:bidi="ru-RU"/>
              </w:rPr>
              <w:t>Единой статистической отчетности об обороте ветеринарных препаратов</w:t>
            </w:r>
          </w:p>
          <w:p w14:paraId="73196CD9" w14:textId="77777777" w:rsidR="00497D32" w:rsidRPr="000E35AD" w:rsidRDefault="00497D32" w:rsidP="00F753AC">
            <w:pPr>
              <w:shd w:val="clear" w:color="auto" w:fill="FFFFFF"/>
              <w:ind w:left="34"/>
              <w:rPr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>Физические или юридические лица, представляющие отчет:</w:t>
            </w:r>
          </w:p>
          <w:p w14:paraId="3171B6EC" w14:textId="77777777" w:rsidR="00497D32" w:rsidRPr="000E35AD" w:rsidRDefault="00497D32" w:rsidP="00F753AC">
            <w:pPr>
              <w:tabs>
                <w:tab w:val="left" w:pos="3268"/>
              </w:tabs>
              <w:rPr>
                <w:lang w:val="az-Latn-AZ"/>
              </w:rPr>
            </w:pPr>
            <w:r w:rsidRPr="000E35AD">
              <w:rPr>
                <w:spacing w:val="-5"/>
                <w:sz w:val="18"/>
                <w:lang w:bidi="ru-RU"/>
              </w:rPr>
              <w:t>имя___________________________________________________</w:t>
            </w:r>
          </w:p>
          <w:p w14:paraId="72833966" w14:textId="77777777" w:rsidR="00497D32" w:rsidRPr="000E35AD" w:rsidRDefault="00497D32" w:rsidP="00F753AC">
            <w:pPr>
              <w:rPr>
                <w:color w:val="000000"/>
                <w:spacing w:val="3"/>
                <w:sz w:val="18"/>
                <w:szCs w:val="18"/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>район(город) проживания_____________________________</w:t>
            </w:r>
          </w:p>
          <w:p w14:paraId="2F3DEAB4" w14:textId="77777777" w:rsidR="00497D32" w:rsidRPr="000E35AD" w:rsidRDefault="00497D32" w:rsidP="00F753AC">
            <w:pPr>
              <w:rPr>
                <w:lang w:val="az-Latn-AZ"/>
              </w:rPr>
            </w:pPr>
            <w:r w:rsidRPr="000E35AD">
              <w:rPr>
                <w:spacing w:val="-2"/>
                <w:sz w:val="18"/>
                <w:lang w:bidi="ru-RU"/>
              </w:rPr>
              <w:t>адрес______________________________________________</w:t>
            </w:r>
          </w:p>
          <w:p w14:paraId="7561BD8D" w14:textId="77777777" w:rsidR="00497D32" w:rsidRPr="000E35AD" w:rsidRDefault="00497D32" w:rsidP="00F753AC">
            <w:pPr>
              <w:rPr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>вид деятельности_____________________________________</w:t>
            </w:r>
          </w:p>
          <w:p w14:paraId="41B1B2F9" w14:textId="77777777" w:rsidR="00497D32" w:rsidRPr="000E35AD" w:rsidRDefault="00497D32" w:rsidP="00F753AC">
            <w:pPr>
              <w:shd w:val="clear" w:color="auto" w:fill="FFFFFF"/>
              <w:ind w:left="29"/>
              <w:rPr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>количество физических или юридических лиц, представляющих отчет_____________________________</w:t>
            </w:r>
          </w:p>
          <w:p w14:paraId="592BD1E6" w14:textId="3DB44716" w:rsidR="00497D32" w:rsidRPr="000E35AD" w:rsidRDefault="00497D32" w:rsidP="00F753AC">
            <w:pPr>
              <w:shd w:val="clear" w:color="auto" w:fill="FFFFFF"/>
              <w:ind w:left="2362"/>
              <w:rPr>
                <w:lang w:val="az-Latn-AZ"/>
              </w:rPr>
            </w:pPr>
            <w:r w:rsidRPr="000E35AD">
              <w:rPr>
                <w:lang w:bidi="ru-RU"/>
              </w:rPr>
              <w:tab/>
              <w:t xml:space="preserve">(Заполняется в </w:t>
            </w:r>
            <w:r w:rsidRPr="0052529F">
              <w:rPr>
                <w:i/>
                <w:iCs/>
                <w:lang w:bidi="ru-RU"/>
              </w:rPr>
              <w:t>Агентстве</w:t>
            </w:r>
            <w:r w:rsidRPr="000E35AD">
              <w:rPr>
                <w:lang w:bidi="ru-RU"/>
              </w:rPr>
              <w:t>)</w:t>
            </w:r>
            <w:r w:rsidR="001E3DDF">
              <w:rPr>
                <w:rStyle w:val="a6"/>
                <w:lang w:bidi="ru-RU"/>
              </w:rPr>
              <w:endnoteReference w:id="29"/>
            </w:r>
            <w:r w:rsidRPr="000E35AD">
              <w:rPr>
                <w:b/>
                <w:color w:val="0000FF"/>
                <w:spacing w:val="1"/>
                <w:lang w:bidi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8"/>
              <w:gridCol w:w="2218"/>
              <w:gridCol w:w="2218"/>
            </w:tblGrid>
            <w:tr w:rsidR="00497D32" w:rsidRPr="000E35AD" w14:paraId="276EBE93" w14:textId="77777777" w:rsidTr="00F753AC">
              <w:trPr>
                <w:trHeight w:val="751"/>
              </w:trPr>
              <w:tc>
                <w:tcPr>
                  <w:tcW w:w="2218" w:type="dxa"/>
                  <w:shd w:val="clear" w:color="auto" w:fill="auto"/>
                </w:tcPr>
                <w:p w14:paraId="01203D6C" w14:textId="77777777" w:rsidR="00497D32" w:rsidRPr="000E35AD" w:rsidRDefault="00497D32" w:rsidP="00F753AC">
                  <w:pPr>
                    <w:tabs>
                      <w:tab w:val="left" w:pos="2905"/>
                    </w:tabs>
                    <w:jc w:val="center"/>
                    <w:rPr>
                      <w:lang w:val="az-Latn-AZ"/>
                    </w:rPr>
                  </w:pPr>
                  <w:r w:rsidRPr="000E35AD">
                    <w:rPr>
                      <w:spacing w:val="3"/>
                      <w:sz w:val="18"/>
                      <w:lang w:bidi="ru-RU"/>
                    </w:rPr>
                    <w:t>Код формы по классификации управленческой документации</w:t>
                  </w:r>
                </w:p>
              </w:tc>
              <w:tc>
                <w:tcPr>
                  <w:tcW w:w="2218" w:type="dxa"/>
                  <w:shd w:val="clear" w:color="auto" w:fill="auto"/>
                </w:tcPr>
                <w:p w14:paraId="4CE11C0B" w14:textId="77777777" w:rsidR="00497D32" w:rsidRPr="000E35AD" w:rsidRDefault="00497D32" w:rsidP="00F753AC">
                  <w:pPr>
                    <w:tabs>
                      <w:tab w:val="left" w:pos="2905"/>
                    </w:tabs>
                    <w:jc w:val="center"/>
                    <w:rPr>
                      <w:lang w:val="az-Latn-AZ"/>
                    </w:rPr>
                  </w:pPr>
                  <w:r w:rsidRPr="000E35AD">
                    <w:rPr>
                      <w:spacing w:val="1"/>
                      <w:sz w:val="18"/>
                      <w:lang w:bidi="ru-RU"/>
                    </w:rPr>
                    <w:t>Идентификационный (статистический) код предприятия</w:t>
                  </w:r>
                </w:p>
                <w:p w14:paraId="72FDBA98" w14:textId="77777777" w:rsidR="00497D32" w:rsidRPr="000E35AD" w:rsidRDefault="00497D32" w:rsidP="00F753AC">
                  <w:pPr>
                    <w:jc w:val="center"/>
                    <w:rPr>
                      <w:lang w:val="az-Latn-AZ"/>
                    </w:rPr>
                  </w:pPr>
                </w:p>
              </w:tc>
              <w:tc>
                <w:tcPr>
                  <w:tcW w:w="2218" w:type="dxa"/>
                  <w:shd w:val="clear" w:color="auto" w:fill="auto"/>
                </w:tcPr>
                <w:p w14:paraId="0AEC5468" w14:textId="77777777" w:rsidR="00497D32" w:rsidRPr="000E35AD" w:rsidRDefault="00497D32" w:rsidP="00F753AC">
                  <w:pPr>
                    <w:tabs>
                      <w:tab w:val="left" w:pos="2905"/>
                    </w:tabs>
                    <w:jc w:val="center"/>
                    <w:rPr>
                      <w:lang w:val="az-Latn-AZ"/>
                    </w:rPr>
                  </w:pPr>
                  <w:r w:rsidRPr="000E35AD">
                    <w:rPr>
                      <w:spacing w:val="-5"/>
                      <w:sz w:val="18"/>
                      <w:lang w:bidi="ru-RU"/>
                    </w:rPr>
                    <w:t>ИНН</w:t>
                  </w:r>
                </w:p>
              </w:tc>
            </w:tr>
            <w:tr w:rsidR="00497D32" w:rsidRPr="000E35AD" w14:paraId="4C7A8B42" w14:textId="77777777" w:rsidTr="00F753AC">
              <w:trPr>
                <w:trHeight w:val="262"/>
              </w:trPr>
              <w:tc>
                <w:tcPr>
                  <w:tcW w:w="2218" w:type="dxa"/>
                  <w:shd w:val="clear" w:color="auto" w:fill="auto"/>
                </w:tcPr>
                <w:p w14:paraId="5E91C7FF" w14:textId="77777777" w:rsidR="00497D32" w:rsidRPr="000E35AD" w:rsidRDefault="00497D32" w:rsidP="00F753AC">
                  <w:pPr>
                    <w:tabs>
                      <w:tab w:val="left" w:pos="2905"/>
                    </w:tabs>
                    <w:rPr>
                      <w:lang w:val="az-Latn-AZ"/>
                    </w:rPr>
                  </w:pPr>
                </w:p>
              </w:tc>
              <w:tc>
                <w:tcPr>
                  <w:tcW w:w="2218" w:type="dxa"/>
                  <w:shd w:val="clear" w:color="auto" w:fill="auto"/>
                </w:tcPr>
                <w:p w14:paraId="19B25D20" w14:textId="77777777" w:rsidR="00497D32" w:rsidRPr="000E35AD" w:rsidRDefault="00497D32" w:rsidP="00F753AC">
                  <w:pPr>
                    <w:tabs>
                      <w:tab w:val="left" w:pos="2905"/>
                    </w:tabs>
                    <w:rPr>
                      <w:lang w:val="az-Latn-AZ"/>
                    </w:rPr>
                  </w:pPr>
                </w:p>
              </w:tc>
              <w:tc>
                <w:tcPr>
                  <w:tcW w:w="2218" w:type="dxa"/>
                  <w:shd w:val="clear" w:color="auto" w:fill="auto"/>
                </w:tcPr>
                <w:p w14:paraId="6AAB6625" w14:textId="77777777" w:rsidR="00497D32" w:rsidRPr="000E35AD" w:rsidRDefault="00497D32" w:rsidP="00F753AC">
                  <w:pPr>
                    <w:tabs>
                      <w:tab w:val="left" w:pos="2905"/>
                    </w:tabs>
                    <w:rPr>
                      <w:lang w:val="az-Latn-AZ"/>
                    </w:rPr>
                  </w:pPr>
                </w:p>
              </w:tc>
            </w:tr>
          </w:tbl>
          <w:p w14:paraId="143D3972" w14:textId="77777777" w:rsidR="00497D32" w:rsidRPr="000E35AD" w:rsidRDefault="00497D32" w:rsidP="00F753AC">
            <w:pPr>
              <w:shd w:val="clear" w:color="auto" w:fill="FFFFFF"/>
              <w:ind w:right="1090"/>
              <w:jc w:val="center"/>
              <w:rPr>
                <w:lang w:val="az-Latn-AZ"/>
              </w:rPr>
            </w:pPr>
            <w:r w:rsidRPr="000E35AD">
              <w:rPr>
                <w:lang w:bidi="ru-RU"/>
              </w:rPr>
              <w:tab/>
            </w:r>
          </w:p>
          <w:p w14:paraId="0BD1956C" w14:textId="77777777" w:rsidR="00497D32" w:rsidRPr="000E35AD" w:rsidRDefault="00497D32" w:rsidP="00F753AC">
            <w:pPr>
              <w:shd w:val="clear" w:color="auto" w:fill="FFFFFF"/>
              <w:ind w:right="1090"/>
              <w:jc w:val="center"/>
              <w:rPr>
                <w:b/>
                <w:bCs/>
                <w:color w:val="000000"/>
                <w:spacing w:val="-3"/>
                <w:w w:val="104"/>
                <w:lang w:val="az-Latn-AZ"/>
              </w:rPr>
            </w:pPr>
            <w:r w:rsidRPr="000E35AD">
              <w:rPr>
                <w:b/>
                <w:spacing w:val="-3"/>
                <w:w w:val="104"/>
                <w:lang w:bidi="ru-RU"/>
              </w:rPr>
              <w:t>Оборот ветеринарных препаратов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1297"/>
              <w:gridCol w:w="1296"/>
              <w:gridCol w:w="2303"/>
              <w:gridCol w:w="1309"/>
              <w:gridCol w:w="1361"/>
              <w:gridCol w:w="1070"/>
              <w:gridCol w:w="935"/>
              <w:gridCol w:w="1683"/>
            </w:tblGrid>
            <w:tr w:rsidR="00497D32" w:rsidRPr="000E35AD" w14:paraId="5F22D0D6" w14:textId="77777777" w:rsidTr="00F753AC">
              <w:trPr>
                <w:trHeight w:hRule="exact" w:val="662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5DFCE5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-2"/>
                      <w:sz w:val="18"/>
                      <w:lang w:bidi="ru-RU"/>
                    </w:rPr>
                    <w:t>Порядковый</w:t>
                  </w:r>
                </w:p>
                <w:p w14:paraId="6ABB9A8E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-14"/>
                      <w:sz w:val="18"/>
                      <w:lang w:bidi="ru-RU"/>
                    </w:rPr>
                    <w:t>№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2530BA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1"/>
                      <w:sz w:val="18"/>
                      <w:lang w:bidi="ru-RU"/>
                    </w:rPr>
                    <w:t>Наименование препарата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FCB12B5" w14:textId="77777777" w:rsidR="00497D32" w:rsidRPr="000E35AD" w:rsidRDefault="00497D32" w:rsidP="00F753AC">
                  <w:pPr>
                    <w:shd w:val="clear" w:color="auto" w:fill="FFFFFF"/>
                    <w:ind w:left="96" w:right="134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-1"/>
                      <w:sz w:val="18"/>
                      <w:lang w:bidi="ru-RU"/>
                    </w:rPr>
                    <w:t>Вид препарата</w:t>
                  </w:r>
                </w:p>
              </w:tc>
              <w:tc>
                <w:tcPr>
                  <w:tcW w:w="2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C997A00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2"/>
                      <w:sz w:val="18"/>
                      <w:lang w:bidi="ru-RU"/>
                    </w:rPr>
                    <w:t>Название страны-производителя, компании или фирмы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6EA4071" w14:textId="77777777" w:rsidR="00497D32" w:rsidRPr="000E35AD" w:rsidRDefault="00497D32" w:rsidP="00F753AC">
                  <w:pPr>
                    <w:shd w:val="clear" w:color="auto" w:fill="FFFFFF"/>
                    <w:ind w:left="72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1"/>
                      <w:sz w:val="18"/>
                      <w:lang w:bidi="ru-RU"/>
                    </w:rPr>
                    <w:t>Единица измерения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3B7255C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1"/>
                      <w:sz w:val="18"/>
                      <w:lang w:bidi="ru-RU"/>
                    </w:rPr>
                    <w:t>Остаток на начало отчетного периода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421335B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Входящий</w:t>
                  </w:r>
                </w:p>
              </w:tc>
              <w:tc>
                <w:tcPr>
                  <w:tcW w:w="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BC0A7E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Приход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0EB54DA" w14:textId="77777777" w:rsidR="00497D32" w:rsidRPr="000E35AD" w:rsidRDefault="00497D32" w:rsidP="00F753AC">
                  <w:pPr>
                    <w:shd w:val="clear" w:color="auto" w:fill="FFFFFF"/>
                    <w:ind w:right="62"/>
                    <w:rPr>
                      <w:lang w:val="az-Latn-AZ"/>
                    </w:rPr>
                  </w:pPr>
                  <w:r w:rsidRPr="000E35AD">
                    <w:rPr>
                      <w:b/>
                      <w:spacing w:val="1"/>
                      <w:sz w:val="18"/>
                      <w:lang w:bidi="ru-RU"/>
                    </w:rPr>
                    <w:t>Расход</w:t>
                  </w:r>
                </w:p>
              </w:tc>
            </w:tr>
            <w:tr w:rsidR="00497D32" w:rsidRPr="000E35AD" w14:paraId="27041EFE" w14:textId="77777777" w:rsidTr="00F753AC">
              <w:trPr>
                <w:trHeight w:hRule="exact" w:val="250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5B290F0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A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6F1B68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7B44EA" w14:textId="77777777" w:rsidR="00497D32" w:rsidRPr="000E35AD" w:rsidRDefault="00497D32" w:rsidP="00F753AC">
                  <w:pPr>
                    <w:shd w:val="clear" w:color="auto" w:fill="FFFFFF"/>
                    <w:ind w:left="610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F0FA092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3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58FD987" w14:textId="77777777" w:rsidR="00497D32" w:rsidRPr="000E35AD" w:rsidRDefault="00497D32" w:rsidP="00F753AC">
                  <w:pPr>
                    <w:shd w:val="clear" w:color="auto" w:fill="FFFFFF"/>
                    <w:ind w:left="629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98FDBD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5</w:t>
                  </w: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4B1280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6</w:t>
                  </w:r>
                </w:p>
              </w:tc>
              <w:tc>
                <w:tcPr>
                  <w:tcW w:w="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D11A658" w14:textId="77777777" w:rsidR="00497D32" w:rsidRPr="000E35AD" w:rsidRDefault="00497D32" w:rsidP="00F753AC">
                  <w:pPr>
                    <w:shd w:val="clear" w:color="auto" w:fill="FFFFFF"/>
                    <w:jc w:val="center"/>
                    <w:rPr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7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92762BF" w14:textId="77777777" w:rsidR="00497D32" w:rsidRPr="000E35AD" w:rsidRDefault="00497D32" w:rsidP="00F753AC">
                  <w:pPr>
                    <w:shd w:val="clear" w:color="auto" w:fill="FFFFFF"/>
                    <w:ind w:left="566"/>
                    <w:rPr>
                      <w:b/>
                      <w:lang w:val="az-Latn-AZ"/>
                    </w:rPr>
                  </w:pPr>
                  <w:r w:rsidRPr="000E35AD">
                    <w:rPr>
                      <w:b/>
                      <w:sz w:val="18"/>
                      <w:lang w:bidi="ru-RU"/>
                    </w:rPr>
                    <w:t>8</w:t>
                  </w:r>
                </w:p>
              </w:tc>
            </w:tr>
            <w:tr w:rsidR="00497D32" w:rsidRPr="000E35AD" w14:paraId="14C33B7C" w14:textId="77777777" w:rsidTr="00F753AC">
              <w:trPr>
                <w:trHeight w:hRule="exact" w:val="209"/>
              </w:trPr>
              <w:tc>
                <w:tcPr>
                  <w:tcW w:w="5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425B570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AE6840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E21B91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3486BFC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636203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BB3E128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D1B417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F6BA3D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536E81" w14:textId="77777777" w:rsidR="00497D32" w:rsidRPr="000E35AD" w:rsidRDefault="00497D32" w:rsidP="00F753AC">
                  <w:pPr>
                    <w:shd w:val="clear" w:color="auto" w:fill="FFFFFF"/>
                    <w:rPr>
                      <w:lang w:val="az-Latn-AZ"/>
                    </w:rPr>
                  </w:pPr>
                </w:p>
              </w:tc>
            </w:tr>
          </w:tbl>
          <w:p w14:paraId="20CDB7C0" w14:textId="77777777" w:rsidR="00497D32" w:rsidRPr="000E35AD" w:rsidRDefault="00497D32" w:rsidP="00F753AC">
            <w:pPr>
              <w:tabs>
                <w:tab w:val="left" w:pos="4395"/>
              </w:tabs>
              <w:rPr>
                <w:lang w:val="az-Latn-AZ"/>
              </w:rPr>
            </w:pPr>
          </w:p>
          <w:p w14:paraId="0F0F00F8" w14:textId="6F374642" w:rsidR="00497D32" w:rsidRDefault="00497D32" w:rsidP="00F753AC">
            <w:pPr>
              <w:shd w:val="clear" w:color="auto" w:fill="FFFFFF"/>
              <w:rPr>
                <w:spacing w:val="3"/>
                <w:sz w:val="18"/>
                <w:lang w:bidi="ru-RU"/>
              </w:rPr>
            </w:pPr>
            <w:r w:rsidRPr="000E35AD">
              <w:rPr>
                <w:spacing w:val="2"/>
                <w:sz w:val="18"/>
                <w:lang w:bidi="ru-RU"/>
              </w:rPr>
              <w:t>Фамилия, имя, отчество лица, составившего отчет</w:t>
            </w:r>
            <w:r w:rsidR="00FD782E" w:rsidRPr="000E35AD">
              <w:rPr>
                <w:spacing w:val="3"/>
                <w:sz w:val="18"/>
                <w:lang w:bidi="ru-RU"/>
              </w:rPr>
              <w:t>_____________________________</w:t>
            </w:r>
          </w:p>
          <w:p w14:paraId="6068C2DB" w14:textId="77777777" w:rsidR="0052529F" w:rsidRPr="000E35AD" w:rsidRDefault="0052529F" w:rsidP="00F753AC">
            <w:pPr>
              <w:shd w:val="clear" w:color="auto" w:fill="FFFFFF"/>
              <w:rPr>
                <w:lang w:val="az-Latn-AZ"/>
              </w:rPr>
            </w:pPr>
          </w:p>
          <w:tbl>
            <w:tblPr>
              <w:tblStyle w:val="a3"/>
              <w:tblW w:w="0" w:type="auto"/>
              <w:tblInd w:w="32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1985"/>
            </w:tblGrid>
            <w:tr w:rsidR="0052529F" w14:paraId="43823BBF" w14:textId="77777777" w:rsidTr="0052529F"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0356F1ED" w14:textId="66DD1D31" w:rsidR="0052529F" w:rsidRDefault="0052529F" w:rsidP="00F753AC">
                  <w:pPr>
                    <w:tabs>
                      <w:tab w:val="left" w:pos="3331"/>
                    </w:tabs>
                    <w:rPr>
                      <w:lang w:bidi="ru-RU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398BCE9D" w14:textId="77777777" w:rsidR="0052529F" w:rsidRDefault="0052529F" w:rsidP="00F753AC">
                  <w:pPr>
                    <w:tabs>
                      <w:tab w:val="left" w:pos="3331"/>
                    </w:tabs>
                    <w:rPr>
                      <w:lang w:bidi="ru-RU"/>
                    </w:rPr>
                  </w:pPr>
                </w:p>
              </w:tc>
            </w:tr>
            <w:tr w:rsidR="0052529F" w14:paraId="7397AB4D" w14:textId="77777777" w:rsidTr="0052529F"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14:paraId="763AD8A3" w14:textId="6342FD3D" w:rsidR="0052529F" w:rsidRDefault="0052529F" w:rsidP="0052529F">
                  <w:pPr>
                    <w:tabs>
                      <w:tab w:val="left" w:pos="3331"/>
                    </w:tabs>
                    <w:jc w:val="center"/>
                    <w:rPr>
                      <w:lang w:bidi="ru-RU"/>
                    </w:rPr>
                  </w:pPr>
                  <w:r w:rsidRPr="000E35AD">
                    <w:rPr>
                      <w:lang w:bidi="ru-RU"/>
                    </w:rPr>
                    <w:t>(должность)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15BBE3DB" w14:textId="77777777" w:rsidR="0052529F" w:rsidRPr="000E35AD" w:rsidRDefault="0052529F" w:rsidP="0052529F">
                  <w:pPr>
                    <w:tabs>
                      <w:tab w:val="left" w:pos="3331"/>
                    </w:tabs>
                    <w:jc w:val="center"/>
                    <w:rPr>
                      <w:color w:val="000000"/>
                      <w:spacing w:val="2"/>
                      <w:sz w:val="18"/>
                      <w:szCs w:val="18"/>
                      <w:lang w:val="az-Latn-AZ"/>
                    </w:rPr>
                  </w:pPr>
                  <w:r w:rsidRPr="000E35AD">
                    <w:rPr>
                      <w:lang w:bidi="ru-RU"/>
                    </w:rPr>
                    <w:t>(подпись)</w:t>
                  </w:r>
                </w:p>
                <w:p w14:paraId="4A95E5A4" w14:textId="77777777" w:rsidR="0052529F" w:rsidRDefault="0052529F" w:rsidP="00F753AC">
                  <w:pPr>
                    <w:tabs>
                      <w:tab w:val="left" w:pos="3331"/>
                    </w:tabs>
                    <w:rPr>
                      <w:lang w:bidi="ru-RU"/>
                    </w:rPr>
                  </w:pPr>
                </w:p>
              </w:tc>
            </w:tr>
          </w:tbl>
          <w:p w14:paraId="230CF8B2" w14:textId="77777777" w:rsidR="0052529F" w:rsidRDefault="0052529F" w:rsidP="00F753AC">
            <w:pPr>
              <w:tabs>
                <w:tab w:val="left" w:pos="3331"/>
              </w:tabs>
              <w:rPr>
                <w:lang w:bidi="ru-RU"/>
              </w:rPr>
            </w:pPr>
          </w:p>
          <w:p w14:paraId="46E971D3" w14:textId="2BCA94D1" w:rsidR="00497D32" w:rsidRPr="000E35AD" w:rsidRDefault="00497D32" w:rsidP="00F753AC">
            <w:pPr>
              <w:tabs>
                <w:tab w:val="left" w:pos="3331"/>
              </w:tabs>
              <w:rPr>
                <w:lang w:val="az-Latn-AZ"/>
              </w:rPr>
            </w:pPr>
            <w:r w:rsidRPr="000E35AD">
              <w:rPr>
                <w:lang w:bidi="ru-RU"/>
              </w:rPr>
              <w:t>“____” _________</w:t>
            </w:r>
            <w:r w:rsidR="000E35AD">
              <w:rPr>
                <w:lang w:bidi="ru-RU"/>
              </w:rPr>
              <w:t xml:space="preserve"> </w:t>
            </w:r>
            <w:r w:rsidRPr="000E35AD">
              <w:rPr>
                <w:lang w:bidi="ru-RU"/>
              </w:rPr>
              <w:t>200___ год</w:t>
            </w:r>
          </w:p>
          <w:p w14:paraId="04C09335" w14:textId="77777777" w:rsidR="00497D32" w:rsidRPr="000E35AD" w:rsidRDefault="00497D32" w:rsidP="00F753AC">
            <w:pPr>
              <w:tabs>
                <w:tab w:val="left" w:pos="3331"/>
              </w:tabs>
              <w:rPr>
                <w:lang w:val="az-Latn-AZ"/>
              </w:rPr>
            </w:pPr>
          </w:p>
          <w:p w14:paraId="6ADC0CC7" w14:textId="0F10C758" w:rsidR="00497D32" w:rsidRPr="000E35AD" w:rsidRDefault="00497D32" w:rsidP="00F753AC">
            <w:pPr>
              <w:rPr>
                <w:lang w:val="az-Latn-AZ"/>
              </w:rPr>
            </w:pPr>
            <w:r w:rsidRPr="000E35AD">
              <w:rPr>
                <w:b/>
                <w:spacing w:val="4"/>
                <w:sz w:val="18"/>
                <w:lang w:bidi="ru-RU"/>
              </w:rPr>
              <w:t xml:space="preserve">Примечание: </w:t>
            </w:r>
            <w:r w:rsidRPr="000E35AD">
              <w:rPr>
                <w:spacing w:val="4"/>
                <w:sz w:val="18"/>
                <w:lang w:bidi="ru-RU"/>
              </w:rPr>
              <w:t xml:space="preserve">Форма отчетности представляется в </w:t>
            </w:r>
            <w:r w:rsidRPr="00A702BD">
              <w:rPr>
                <w:i/>
                <w:iCs/>
                <w:spacing w:val="4"/>
                <w:sz w:val="18"/>
                <w:lang w:bidi="ru-RU"/>
              </w:rPr>
              <w:t>агентство</w:t>
            </w:r>
            <w:r w:rsidRPr="000E35AD">
              <w:rPr>
                <w:spacing w:val="4"/>
                <w:sz w:val="18"/>
                <w:lang w:bidi="ru-RU"/>
              </w:rPr>
              <w:t xml:space="preserve"> физическими и юридическими лицами до 5 числа месяца, следующего за отчетным кварталом. </w:t>
            </w:r>
            <w:r w:rsidR="00A702BD" w:rsidRPr="00A702BD">
              <w:rPr>
                <w:spacing w:val="4"/>
                <w:sz w:val="18"/>
                <w:lang w:bidi="ru-RU"/>
              </w:rPr>
              <w:t xml:space="preserve">Агентство </w:t>
            </w:r>
            <w:r w:rsidRPr="000E35AD">
              <w:rPr>
                <w:spacing w:val="4"/>
                <w:sz w:val="18"/>
                <w:lang w:bidi="ru-RU"/>
              </w:rPr>
              <w:t>представляет в Государственный комитет по статистике сводный отчет не позднее 20 числа месяца.</w:t>
            </w:r>
          </w:p>
        </w:tc>
      </w:tr>
    </w:tbl>
    <w:p w14:paraId="20A19C2B" w14:textId="77777777" w:rsidR="00497D32" w:rsidRPr="000E35AD" w:rsidRDefault="00497D32" w:rsidP="00497D32">
      <w:pPr>
        <w:shd w:val="clear" w:color="auto" w:fill="FFFFFF"/>
        <w:rPr>
          <w:lang w:val="az-Latn-AZ"/>
        </w:rPr>
      </w:pPr>
    </w:p>
    <w:p w14:paraId="72F0F117" w14:textId="77777777" w:rsidR="00497D32" w:rsidRPr="000E35AD" w:rsidRDefault="00497D32" w:rsidP="00497D32">
      <w:pPr>
        <w:shd w:val="clear" w:color="auto" w:fill="FFFFFF"/>
        <w:ind w:left="538" w:hanging="538"/>
        <w:rPr>
          <w:lang w:val="az-Latn-AZ"/>
        </w:rPr>
      </w:pPr>
    </w:p>
    <w:p w14:paraId="205DE689" w14:textId="77777777" w:rsidR="00497D32" w:rsidRPr="000E35AD" w:rsidRDefault="00497D32" w:rsidP="00497D32">
      <w:pPr>
        <w:tabs>
          <w:tab w:val="left" w:pos="3331"/>
        </w:tabs>
        <w:rPr>
          <w:lang w:val="az-Latn-AZ"/>
        </w:rPr>
        <w:sectPr w:rsidR="00497D32" w:rsidRPr="000E35AD">
          <w:endnotePr>
            <w:numFmt w:val="decimal"/>
          </w:endnotePr>
          <w:pgSz w:w="15840" w:h="12240" w:orient="landscape" w:code="1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688"/>
      </w:tblGrid>
      <w:tr w:rsidR="00497D32" w:rsidRPr="000E35AD" w14:paraId="5DB7CE67" w14:textId="77777777" w:rsidTr="00F753AC">
        <w:trPr>
          <w:jc w:val="right"/>
        </w:trPr>
        <w:tc>
          <w:tcPr>
            <w:tcW w:w="9904" w:type="dxa"/>
            <w:shd w:val="clear" w:color="auto" w:fill="auto"/>
          </w:tcPr>
          <w:p w14:paraId="4D61CDE4" w14:textId="77777777" w:rsidR="00497D32" w:rsidRPr="000E35AD" w:rsidRDefault="00497D32" w:rsidP="00F753AC">
            <w:pPr>
              <w:shd w:val="clear" w:color="auto" w:fill="FFFFFF"/>
              <w:ind w:left="3403"/>
              <w:jc w:val="center"/>
              <w:rPr>
                <w:lang w:val="az-Latn-AZ"/>
              </w:rPr>
            </w:pPr>
            <w:r w:rsidRPr="000E35AD">
              <w:rPr>
                <w:spacing w:val="1"/>
                <w:lang w:bidi="ru-RU"/>
              </w:rPr>
              <w:lastRenderedPageBreak/>
              <w:t xml:space="preserve">УТВЕРЖДЕН Постановлением Кабинета Министров </w:t>
            </w:r>
          </w:p>
          <w:p w14:paraId="3C247F8A" w14:textId="77777777" w:rsidR="00497D32" w:rsidRPr="000E35AD" w:rsidRDefault="00497D32" w:rsidP="00F753AC">
            <w:pPr>
              <w:shd w:val="clear" w:color="auto" w:fill="FFFFFF"/>
              <w:ind w:left="3408"/>
              <w:jc w:val="center"/>
              <w:rPr>
                <w:lang w:val="az-Latn-AZ"/>
              </w:rPr>
            </w:pPr>
            <w:r w:rsidRPr="000E35AD">
              <w:rPr>
                <w:spacing w:val="2"/>
                <w:lang w:bidi="ru-RU"/>
              </w:rPr>
              <w:t xml:space="preserve">Азербайджанской Республики </w:t>
            </w:r>
          </w:p>
          <w:p w14:paraId="5F3DB78F" w14:textId="368F4119" w:rsidR="00497D32" w:rsidRPr="000E35AD" w:rsidRDefault="00497D32" w:rsidP="00F753AC">
            <w:pPr>
              <w:shd w:val="clear" w:color="auto" w:fill="FFFFFF"/>
              <w:ind w:left="3412"/>
              <w:jc w:val="center"/>
              <w:rPr>
                <w:color w:val="000000"/>
                <w:lang w:val="az-Latn-AZ"/>
              </w:rPr>
            </w:pPr>
            <w:r w:rsidRPr="000E35AD">
              <w:rPr>
                <w:lang w:bidi="ru-RU"/>
              </w:rPr>
              <w:t>от 30 января 2007 года №</w:t>
            </w:r>
            <w:r w:rsidR="00FD782E">
              <w:rPr>
                <w:lang w:bidi="ru-RU"/>
              </w:rPr>
              <w:t xml:space="preserve"> </w:t>
            </w:r>
            <w:r w:rsidRPr="000E35AD">
              <w:rPr>
                <w:lang w:bidi="ru-RU"/>
              </w:rPr>
              <w:t>19</w:t>
            </w:r>
          </w:p>
        </w:tc>
      </w:tr>
    </w:tbl>
    <w:p w14:paraId="6F761D02" w14:textId="77777777" w:rsidR="00497D32" w:rsidRPr="000E35AD" w:rsidRDefault="00497D32" w:rsidP="00497D32">
      <w:pPr>
        <w:shd w:val="clear" w:color="auto" w:fill="FFFFFF"/>
        <w:rPr>
          <w:lang w:val="az-Latn-AZ"/>
        </w:rPr>
      </w:pPr>
    </w:p>
    <w:p w14:paraId="2143BC88" w14:textId="77777777" w:rsidR="00497D32" w:rsidRPr="000E35AD" w:rsidRDefault="00497D32" w:rsidP="00497D32">
      <w:pPr>
        <w:shd w:val="clear" w:color="auto" w:fill="FFFFFF"/>
        <w:jc w:val="center"/>
        <w:rPr>
          <w:b/>
          <w:bCs/>
          <w:color w:val="000000"/>
          <w:spacing w:val="-2"/>
          <w:w w:val="101"/>
          <w:sz w:val="22"/>
          <w:szCs w:val="22"/>
          <w:lang w:val="az-Latn-AZ"/>
        </w:rPr>
      </w:pPr>
      <w:r w:rsidRPr="000E35AD">
        <w:rPr>
          <w:b/>
          <w:w w:val="101"/>
          <w:sz w:val="22"/>
          <w:lang w:bidi="ru-RU"/>
        </w:rPr>
        <w:t>ПЕРЕЧЕНЬ</w:t>
      </w:r>
    </w:p>
    <w:p w14:paraId="445C01CE" w14:textId="7A0C7593" w:rsidR="00497D32" w:rsidRPr="00FD782E" w:rsidRDefault="00497D32" w:rsidP="00FD782E">
      <w:pPr>
        <w:shd w:val="clear" w:color="auto" w:fill="FFFFFF"/>
        <w:ind w:left="24" w:right="-5" w:firstLine="283"/>
        <w:jc w:val="center"/>
        <w:rPr>
          <w:b/>
          <w:bCs/>
          <w:spacing w:val="3"/>
          <w:w w:val="101"/>
          <w:sz w:val="22"/>
          <w:lang w:bidi="ru-RU"/>
        </w:rPr>
      </w:pPr>
      <w:r w:rsidRPr="00FD782E">
        <w:rPr>
          <w:b/>
          <w:bCs/>
          <w:spacing w:val="3"/>
          <w:w w:val="101"/>
          <w:sz w:val="22"/>
          <w:lang w:bidi="ru-RU"/>
        </w:rPr>
        <w:t>используемых в ветеринарии биологических, сильнодействующих и отпускаемых по рецепту ветеринарных препаратов</w:t>
      </w:r>
    </w:p>
    <w:p w14:paraId="18BE2483" w14:textId="77777777" w:rsidR="00497D32" w:rsidRPr="000E35AD" w:rsidRDefault="00497D32" w:rsidP="00497D32">
      <w:pPr>
        <w:shd w:val="clear" w:color="auto" w:fill="FFFFFF"/>
        <w:jc w:val="center"/>
        <w:rPr>
          <w:b/>
          <w:bCs/>
          <w:color w:val="000000"/>
          <w:spacing w:val="-12"/>
          <w:w w:val="101"/>
          <w:sz w:val="22"/>
          <w:szCs w:val="22"/>
          <w:lang w:val="az-Latn-AZ"/>
        </w:rPr>
      </w:pPr>
    </w:p>
    <w:p w14:paraId="518B85EA" w14:textId="77777777" w:rsidR="00497D32" w:rsidRPr="000E35AD" w:rsidRDefault="00497D32" w:rsidP="00497D32">
      <w:pPr>
        <w:shd w:val="clear" w:color="auto" w:fill="FFFFFF"/>
        <w:jc w:val="center"/>
        <w:rPr>
          <w:b/>
          <w:color w:val="000000"/>
          <w:spacing w:val="-12"/>
          <w:w w:val="101"/>
          <w:sz w:val="22"/>
          <w:szCs w:val="22"/>
          <w:lang w:val="az-Latn-AZ"/>
        </w:rPr>
      </w:pPr>
      <w:r w:rsidRPr="000E35AD">
        <w:rPr>
          <w:b/>
          <w:spacing w:val="-12"/>
          <w:w w:val="101"/>
          <w:sz w:val="22"/>
          <w:lang w:bidi="ru-RU"/>
        </w:rPr>
        <w:t>1. ОБЩИЕ ПОЛОЖЕНИЯ</w:t>
      </w:r>
    </w:p>
    <w:p w14:paraId="709D310E" w14:textId="77777777" w:rsidR="00497D32" w:rsidRPr="000E35AD" w:rsidRDefault="00497D32" w:rsidP="00497D32">
      <w:pPr>
        <w:shd w:val="clear" w:color="auto" w:fill="FFFFFF"/>
        <w:jc w:val="center"/>
        <w:rPr>
          <w:b/>
          <w:color w:val="000000"/>
          <w:spacing w:val="-12"/>
          <w:w w:val="101"/>
          <w:sz w:val="22"/>
          <w:szCs w:val="22"/>
          <w:lang w:val="az-Latn-AZ"/>
        </w:rPr>
      </w:pPr>
    </w:p>
    <w:p w14:paraId="596FD820" w14:textId="5C97DCB7" w:rsidR="00497D32" w:rsidRPr="000E35AD" w:rsidRDefault="00497D32" w:rsidP="00A702BD">
      <w:pPr>
        <w:shd w:val="clear" w:color="auto" w:fill="FFFFFF"/>
        <w:ind w:left="24" w:right="-5" w:hanging="24"/>
        <w:jc w:val="both"/>
        <w:rPr>
          <w:lang w:val="az-Latn-AZ"/>
        </w:rPr>
      </w:pPr>
      <w:r w:rsidRPr="000E35AD">
        <w:rPr>
          <w:spacing w:val="3"/>
          <w:w w:val="101"/>
          <w:sz w:val="22"/>
          <w:lang w:bidi="ru-RU"/>
        </w:rPr>
        <w:t xml:space="preserve">Настоящий перечень подготовлен </w:t>
      </w:r>
      <w:r w:rsidRPr="00A702BD">
        <w:rPr>
          <w:i/>
          <w:iCs/>
          <w:spacing w:val="3"/>
          <w:w w:val="101"/>
          <w:sz w:val="22"/>
          <w:lang w:bidi="ru-RU"/>
        </w:rPr>
        <w:t>в соответствии со статьей 33.8</w:t>
      </w:r>
      <w:r w:rsidRPr="000E35AD">
        <w:rPr>
          <w:spacing w:val="3"/>
          <w:w w:val="101"/>
          <w:sz w:val="22"/>
          <w:lang w:bidi="ru-RU"/>
        </w:rPr>
        <w:t xml:space="preserve"> Закона Азербайджанской Республики</w:t>
      </w:r>
      <w:r w:rsidR="00FD782E">
        <w:rPr>
          <w:spacing w:val="3"/>
          <w:w w:val="101"/>
          <w:sz w:val="22"/>
          <w:lang w:bidi="ru-RU"/>
        </w:rPr>
        <w:t xml:space="preserve"> «</w:t>
      </w:r>
      <w:r w:rsidRPr="000E35AD">
        <w:rPr>
          <w:spacing w:val="3"/>
          <w:w w:val="101"/>
          <w:sz w:val="22"/>
          <w:lang w:bidi="ru-RU"/>
        </w:rPr>
        <w:t>О ветеринарии</w:t>
      </w:r>
      <w:r w:rsidR="00FD782E">
        <w:rPr>
          <w:spacing w:val="3"/>
          <w:w w:val="101"/>
          <w:sz w:val="22"/>
          <w:lang w:bidi="ru-RU"/>
        </w:rPr>
        <w:t>»</w:t>
      </w:r>
      <w:r w:rsidRPr="000E35AD">
        <w:rPr>
          <w:spacing w:val="3"/>
          <w:w w:val="101"/>
          <w:sz w:val="22"/>
          <w:lang w:bidi="ru-RU"/>
        </w:rPr>
        <w:t xml:space="preserve"> и определяет биологические, сильнодействующие и отпускаемые по рецепту ветеринарные препараты, используемые в ветеринарии</w:t>
      </w:r>
      <w:r w:rsidR="001E3DDF">
        <w:rPr>
          <w:rStyle w:val="a6"/>
          <w:spacing w:val="3"/>
          <w:w w:val="101"/>
          <w:sz w:val="22"/>
          <w:lang w:bidi="ru-RU"/>
        </w:rPr>
        <w:endnoteReference w:id="30"/>
      </w:r>
      <w:r w:rsidRPr="000E35AD">
        <w:rPr>
          <w:spacing w:val="3"/>
          <w:w w:val="101"/>
          <w:sz w:val="22"/>
          <w:lang w:bidi="ru-RU"/>
        </w:rPr>
        <w:t>.</w:t>
      </w:r>
    </w:p>
    <w:p w14:paraId="32C32F26" w14:textId="77777777" w:rsidR="00497D32" w:rsidRPr="000E35AD" w:rsidRDefault="00497D32" w:rsidP="00497D32">
      <w:pPr>
        <w:shd w:val="clear" w:color="auto" w:fill="FFFFFF"/>
        <w:ind w:right="845"/>
        <w:jc w:val="center"/>
        <w:rPr>
          <w:b/>
          <w:bCs/>
          <w:color w:val="000000"/>
          <w:spacing w:val="-1"/>
          <w:sz w:val="22"/>
          <w:szCs w:val="22"/>
          <w:lang w:val="az-Latn-AZ"/>
        </w:rPr>
      </w:pPr>
    </w:p>
    <w:p w14:paraId="04F49163" w14:textId="77777777" w:rsidR="00497D32" w:rsidRPr="000E35AD" w:rsidRDefault="00497D32" w:rsidP="00497D32">
      <w:pPr>
        <w:shd w:val="clear" w:color="auto" w:fill="FFFFFF"/>
        <w:ind w:right="-5"/>
        <w:jc w:val="center"/>
        <w:rPr>
          <w:sz w:val="22"/>
          <w:szCs w:val="22"/>
          <w:lang w:val="az-Latn-AZ"/>
        </w:rPr>
      </w:pPr>
      <w:r w:rsidRPr="000E35AD">
        <w:rPr>
          <w:b/>
          <w:spacing w:val="-1"/>
          <w:sz w:val="22"/>
          <w:lang w:bidi="ru-RU"/>
        </w:rPr>
        <w:t xml:space="preserve">2. ПЕРЕЧЕНЬ </w:t>
      </w:r>
    </w:p>
    <w:p w14:paraId="357A2881" w14:textId="35C0E7FB" w:rsidR="00497D32" w:rsidRPr="00FD782E" w:rsidRDefault="00FD782E" w:rsidP="00FD782E">
      <w:pPr>
        <w:shd w:val="clear" w:color="auto" w:fill="FFFFFF"/>
        <w:jc w:val="center"/>
        <w:rPr>
          <w:b/>
          <w:spacing w:val="-12"/>
          <w:w w:val="101"/>
          <w:sz w:val="22"/>
          <w:lang w:bidi="ru-RU"/>
        </w:rPr>
      </w:pPr>
      <w:r w:rsidRPr="00FD782E">
        <w:rPr>
          <w:b/>
          <w:spacing w:val="-12"/>
          <w:w w:val="101"/>
          <w:sz w:val="22"/>
          <w:lang w:bidi="ru-RU"/>
        </w:rPr>
        <w:t xml:space="preserve"> ИСПОЛЬЗУЕМЫХ В ВЕТЕРИНАРИИ БИОЛОГИЧЕСКИХ, СИЛЬНОДЕЙСТВУЮЩИХ И ОТПУСКАЕМЫХ ПО РЕЦЕПТУ ВЕТЕРИНАРНЫХ ПРЕПАРАТОВ </w:t>
      </w:r>
    </w:p>
    <w:p w14:paraId="4120C8EF" w14:textId="34EF6F8E" w:rsidR="00497D32" w:rsidRPr="000E35AD" w:rsidRDefault="00497D32" w:rsidP="00FD782E">
      <w:pPr>
        <w:shd w:val="clear" w:color="auto" w:fill="FFFFFF"/>
        <w:ind w:left="3000" w:right="2534" w:hanging="154"/>
        <w:jc w:val="center"/>
        <w:rPr>
          <w:b/>
          <w:bCs/>
          <w:color w:val="000000"/>
          <w:spacing w:val="8"/>
          <w:sz w:val="22"/>
          <w:szCs w:val="22"/>
          <w:lang w:val="az-Latn-AZ"/>
        </w:rPr>
      </w:pPr>
      <w:r w:rsidRPr="000E35AD">
        <w:rPr>
          <w:b/>
          <w:spacing w:val="8"/>
          <w:sz w:val="22"/>
          <w:lang w:bidi="ru-RU"/>
        </w:rPr>
        <w:t xml:space="preserve">2.1. Вакцины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10501"/>
      </w:tblGrid>
      <w:tr w:rsidR="00497D32" w:rsidRPr="000E35AD" w14:paraId="36FCBB05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21C94E1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b/>
                <w:bCs/>
                <w:color w:val="000000"/>
                <w:spacing w:val="8"/>
                <w:sz w:val="22"/>
                <w:szCs w:val="22"/>
                <w:lang w:val="az-Latn-AZ"/>
              </w:rPr>
            </w:pPr>
            <w:r w:rsidRPr="000E35AD">
              <w:rPr>
                <w:sz w:val="18"/>
                <w:lang w:bidi="ru-RU"/>
              </w:rPr>
              <w:t>1.</w:t>
            </w:r>
          </w:p>
        </w:tc>
        <w:tc>
          <w:tcPr>
            <w:tcW w:w="9264" w:type="dxa"/>
            <w:shd w:val="clear" w:color="auto" w:fill="auto"/>
          </w:tcPr>
          <w:p w14:paraId="42C5BD52" w14:textId="60975F38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b/>
                <w:bCs/>
                <w:color w:val="000000"/>
                <w:spacing w:val="8"/>
                <w:sz w:val="22"/>
                <w:szCs w:val="22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сибирской язвы</w:t>
            </w:r>
          </w:p>
        </w:tc>
      </w:tr>
      <w:tr w:rsidR="00497D32" w:rsidRPr="000E35AD" w14:paraId="16A06319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89F8C8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2.</w:t>
            </w:r>
          </w:p>
        </w:tc>
        <w:tc>
          <w:tcPr>
            <w:tcW w:w="9264" w:type="dxa"/>
            <w:shd w:val="clear" w:color="auto" w:fill="auto"/>
          </w:tcPr>
          <w:p w14:paraId="3BDFDFFB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бруцеллеза у крупного рогатого скота</w:t>
            </w:r>
            <w:r w:rsidRPr="000E35AD">
              <w:rPr>
                <w:spacing w:val="1"/>
                <w:sz w:val="18"/>
                <w:lang w:bidi="ru-RU"/>
              </w:rPr>
              <w:tab/>
            </w:r>
          </w:p>
        </w:tc>
      </w:tr>
      <w:tr w:rsidR="00497D32" w:rsidRPr="000E35AD" w14:paraId="105E6FAD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2206716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3.</w:t>
            </w:r>
          </w:p>
        </w:tc>
        <w:tc>
          <w:tcPr>
            <w:tcW w:w="9264" w:type="dxa"/>
            <w:shd w:val="clear" w:color="auto" w:fill="auto"/>
          </w:tcPr>
          <w:p w14:paraId="6C3A370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Вакцины против бруцеллеза у овец и коз и инфекционного эпидидимита у баранов </w:t>
            </w:r>
            <w:r w:rsidRPr="000E35AD">
              <w:rPr>
                <w:spacing w:val="2"/>
                <w:sz w:val="18"/>
                <w:lang w:bidi="ru-RU"/>
              </w:rPr>
              <w:br/>
            </w:r>
          </w:p>
        </w:tc>
      </w:tr>
      <w:tr w:rsidR="00497D32" w:rsidRPr="000E35AD" w14:paraId="2F80F75A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1EEE8D6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4.</w:t>
            </w:r>
          </w:p>
        </w:tc>
        <w:tc>
          <w:tcPr>
            <w:tcW w:w="9264" w:type="dxa"/>
            <w:shd w:val="clear" w:color="auto" w:fill="auto"/>
          </w:tcPr>
          <w:p w14:paraId="15671AEF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лептоспироза животных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4FC195F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019DF7D7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5.</w:t>
            </w:r>
          </w:p>
        </w:tc>
        <w:tc>
          <w:tcPr>
            <w:tcW w:w="9264" w:type="dxa"/>
            <w:shd w:val="clear" w:color="auto" w:fill="auto"/>
          </w:tcPr>
          <w:p w14:paraId="243992C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Вакцины против сальмонеллеза у животных</w:t>
            </w:r>
          </w:p>
        </w:tc>
      </w:tr>
      <w:tr w:rsidR="00497D32" w:rsidRPr="000E35AD" w14:paraId="43E71614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50A2313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6.</w:t>
            </w:r>
          </w:p>
        </w:tc>
        <w:tc>
          <w:tcPr>
            <w:tcW w:w="9264" w:type="dxa"/>
            <w:shd w:val="clear" w:color="auto" w:fill="auto"/>
          </w:tcPr>
          <w:p w14:paraId="79476B2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паратифа, пастереллеза и диплококковой сепсиса свиней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375072A5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346E5CB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7.</w:t>
            </w:r>
          </w:p>
        </w:tc>
        <w:tc>
          <w:tcPr>
            <w:tcW w:w="9264" w:type="dxa"/>
            <w:shd w:val="clear" w:color="auto" w:fill="auto"/>
          </w:tcPr>
          <w:p w14:paraId="21EA5F22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формолтиомерсальной болезни пушных зверей, птиц, телят и поросят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398E26AA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244AEEDF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8.</w:t>
            </w:r>
          </w:p>
        </w:tc>
        <w:tc>
          <w:tcPr>
            <w:tcW w:w="9264" w:type="dxa"/>
            <w:shd w:val="clear" w:color="auto" w:fill="auto"/>
          </w:tcPr>
          <w:p w14:paraId="69BAAD10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Вакцины против пастереллеза у животных и птиц </w:t>
            </w:r>
            <w:r w:rsidRPr="000E35AD">
              <w:rPr>
                <w:spacing w:val="2"/>
                <w:sz w:val="18"/>
                <w:lang w:bidi="ru-RU"/>
              </w:rPr>
              <w:br/>
            </w:r>
          </w:p>
        </w:tc>
      </w:tr>
      <w:tr w:rsidR="00497D32" w:rsidRPr="000E35AD" w14:paraId="0799C4C8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D6E1829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9.</w:t>
            </w:r>
          </w:p>
        </w:tc>
        <w:tc>
          <w:tcPr>
            <w:tcW w:w="9264" w:type="dxa"/>
            <w:shd w:val="clear" w:color="auto" w:fill="auto"/>
          </w:tcPr>
          <w:p w14:paraId="23A18C8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стрептококковой инфекции у свиней</w:t>
            </w:r>
          </w:p>
        </w:tc>
      </w:tr>
      <w:tr w:rsidR="00497D32" w:rsidRPr="000E35AD" w14:paraId="09A67D7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311EF20B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10.</w:t>
            </w:r>
          </w:p>
        </w:tc>
        <w:tc>
          <w:tcPr>
            <w:tcW w:w="9264" w:type="dxa"/>
            <w:shd w:val="clear" w:color="auto" w:fill="auto"/>
          </w:tcPr>
          <w:p w14:paraId="0B384B1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эмфизематозного карбункула крупного и мелкого рогатого скота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141EE320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53270CB9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11.</w:t>
            </w:r>
          </w:p>
        </w:tc>
        <w:tc>
          <w:tcPr>
            <w:tcW w:w="9264" w:type="dxa"/>
            <w:shd w:val="clear" w:color="auto" w:fill="auto"/>
          </w:tcPr>
          <w:p w14:paraId="1C2009A6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3"/>
                <w:sz w:val="18"/>
                <w:lang w:bidi="ru-RU"/>
              </w:rPr>
              <w:t xml:space="preserve">Концентрированные поливалентные вакцины против брадзота у овец, инфекционной энтеротоксемии, злокачественных опухолей и дизентерии у ягнят </w:t>
            </w:r>
            <w:r w:rsidRPr="000E35AD">
              <w:rPr>
                <w:spacing w:val="3"/>
                <w:sz w:val="18"/>
                <w:lang w:bidi="ru-RU"/>
              </w:rPr>
              <w:br/>
            </w:r>
          </w:p>
        </w:tc>
      </w:tr>
      <w:tr w:rsidR="00497D32" w:rsidRPr="000E35AD" w14:paraId="281EF39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FFBF07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12.</w:t>
            </w:r>
          </w:p>
        </w:tc>
        <w:tc>
          <w:tcPr>
            <w:tcW w:w="9264" w:type="dxa"/>
            <w:shd w:val="clear" w:color="auto" w:fill="auto"/>
          </w:tcPr>
          <w:p w14:paraId="7F457ED0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Поливалентная вакцина против клостридиоза у овец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7DA3032F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4672BAD9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13.</w:t>
            </w:r>
          </w:p>
        </w:tc>
        <w:tc>
          <w:tcPr>
            <w:tcW w:w="9264" w:type="dxa"/>
            <w:shd w:val="clear" w:color="auto" w:fill="auto"/>
          </w:tcPr>
          <w:p w14:paraId="3A76E103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диплококковой сепсиса телят, ягнят и поросят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58742B13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1BE0CC5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14.</w:t>
            </w:r>
          </w:p>
        </w:tc>
        <w:tc>
          <w:tcPr>
            <w:tcW w:w="9264" w:type="dxa"/>
            <w:shd w:val="clear" w:color="auto" w:fill="auto"/>
          </w:tcPr>
          <w:p w14:paraId="22FCD495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некробактериоза крупного и мелкого рогатого скота </w:t>
            </w:r>
            <w:r w:rsidRPr="000E35AD">
              <w:rPr>
                <w:spacing w:val="1"/>
                <w:sz w:val="18"/>
                <w:lang w:bidi="ru-RU"/>
              </w:rPr>
              <w:br/>
            </w:r>
            <w:r w:rsidRPr="000E35AD">
              <w:rPr>
                <w:spacing w:val="1"/>
                <w:sz w:val="18"/>
                <w:lang w:bidi="ru-RU"/>
              </w:rPr>
              <w:tab/>
            </w:r>
          </w:p>
        </w:tc>
      </w:tr>
      <w:tr w:rsidR="00497D32" w:rsidRPr="000E35AD" w14:paraId="777722DC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BA554A9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15.</w:t>
            </w:r>
          </w:p>
        </w:tc>
        <w:tc>
          <w:tcPr>
            <w:tcW w:w="9264" w:type="dxa"/>
            <w:shd w:val="clear" w:color="auto" w:fill="auto"/>
          </w:tcPr>
          <w:p w14:paraId="10ADD2A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5"/>
                <w:sz w:val="18"/>
                <w:lang w:bidi="ru-RU"/>
              </w:rPr>
              <w:t xml:space="preserve">Вакцины против дерматомикоза, микроспории и трихофитии крупного рогатого скота, мелкого рогатого скота и верблюдов </w:t>
            </w:r>
            <w:r w:rsidRPr="000E35AD">
              <w:rPr>
                <w:spacing w:val="5"/>
                <w:sz w:val="18"/>
                <w:lang w:bidi="ru-RU"/>
              </w:rPr>
              <w:br/>
            </w:r>
          </w:p>
        </w:tc>
      </w:tr>
      <w:tr w:rsidR="00497D32" w:rsidRPr="000E35AD" w14:paraId="1574AB76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30815C17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16.</w:t>
            </w:r>
          </w:p>
        </w:tc>
        <w:tc>
          <w:tcPr>
            <w:tcW w:w="9264" w:type="dxa"/>
            <w:shd w:val="clear" w:color="auto" w:fill="auto"/>
          </w:tcPr>
          <w:p w14:paraId="6DB6B61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Концентрированный анатоксин против столбняка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28D212F8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37E2815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17.</w:t>
            </w:r>
          </w:p>
        </w:tc>
        <w:tc>
          <w:tcPr>
            <w:tcW w:w="9264" w:type="dxa"/>
            <w:shd w:val="clear" w:color="auto" w:fill="auto"/>
          </w:tcPr>
          <w:p w14:paraId="0788DEA5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Инактивированная эмульсионная вакцина против хламидиоза</w:t>
            </w:r>
          </w:p>
        </w:tc>
      </w:tr>
      <w:tr w:rsidR="00497D32" w:rsidRPr="000E35AD" w14:paraId="32DA5379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E2E8252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18.</w:t>
            </w:r>
          </w:p>
        </w:tc>
        <w:tc>
          <w:tcPr>
            <w:tcW w:w="9264" w:type="dxa"/>
            <w:shd w:val="clear" w:color="auto" w:fill="auto"/>
          </w:tcPr>
          <w:p w14:paraId="794A4F8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Вакцина против спирохетоза птиц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2CC530B3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CC129FC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19.</w:t>
            </w:r>
          </w:p>
        </w:tc>
        <w:tc>
          <w:tcPr>
            <w:tcW w:w="9264" w:type="dxa"/>
            <w:shd w:val="clear" w:color="auto" w:fill="auto"/>
          </w:tcPr>
          <w:p w14:paraId="1974B15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Вакцина против тейлериоза крупного рогатого скота </w:t>
            </w:r>
            <w:r w:rsidRPr="000E35AD">
              <w:rPr>
                <w:sz w:val="18"/>
                <w:lang w:bidi="ru-RU"/>
              </w:rPr>
              <w:br/>
            </w:r>
          </w:p>
        </w:tc>
      </w:tr>
      <w:tr w:rsidR="00497D32" w:rsidRPr="000E35AD" w14:paraId="5150B34A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23EA1CCB" w14:textId="77777777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z w:val="18"/>
                <w:lang w:bidi="ru-RU"/>
              </w:rPr>
              <w:t>20.</w:t>
            </w:r>
          </w:p>
        </w:tc>
        <w:tc>
          <w:tcPr>
            <w:tcW w:w="9264" w:type="dxa"/>
            <w:shd w:val="clear" w:color="auto" w:fill="auto"/>
          </w:tcPr>
          <w:p w14:paraId="675F6273" w14:textId="3157F99C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ящура</w:t>
            </w:r>
            <w:r w:rsidR="000E35AD">
              <w:rPr>
                <w:spacing w:val="1"/>
                <w:sz w:val="18"/>
                <w:lang w:bidi="ru-RU"/>
              </w:rPr>
              <w:t xml:space="preserve"> </w:t>
            </w:r>
            <w:r w:rsidRPr="000E35AD">
              <w:rPr>
                <w:spacing w:val="1"/>
                <w:sz w:val="18"/>
                <w:lang w:bidi="ru-RU"/>
              </w:rPr>
              <w:t xml:space="preserve">крупного рогатого скота, мелкого рогатого скота и свиней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3EC9739F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FFAEBBC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21.</w:t>
            </w:r>
          </w:p>
        </w:tc>
        <w:tc>
          <w:tcPr>
            <w:tcW w:w="9264" w:type="dxa"/>
            <w:shd w:val="clear" w:color="auto" w:fill="auto"/>
          </w:tcPr>
          <w:p w14:paraId="78325A91" w14:textId="77777777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инфекционного кератоконъюнктивита крупного рогатого скота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4DB9C022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516579D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22.</w:t>
            </w:r>
          </w:p>
        </w:tc>
        <w:tc>
          <w:tcPr>
            <w:tcW w:w="9264" w:type="dxa"/>
            <w:shd w:val="clear" w:color="auto" w:fill="auto"/>
          </w:tcPr>
          <w:p w14:paraId="3D004091" w14:textId="77777777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инфекционного ринотрахеита крупного рогатого скота </w:t>
            </w:r>
            <w:r w:rsidRPr="000E35AD">
              <w:rPr>
                <w:spacing w:val="1"/>
                <w:sz w:val="18"/>
                <w:lang w:bidi="ru-RU"/>
              </w:rPr>
              <w:br/>
            </w:r>
          </w:p>
        </w:tc>
      </w:tr>
      <w:tr w:rsidR="00497D32" w:rsidRPr="000E35AD" w14:paraId="608C4B06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6A0CC0C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23.</w:t>
            </w:r>
          </w:p>
        </w:tc>
        <w:tc>
          <w:tcPr>
            <w:tcW w:w="9264" w:type="dxa"/>
            <w:shd w:val="clear" w:color="auto" w:fill="auto"/>
          </w:tcPr>
          <w:p w14:paraId="064D5A42" w14:textId="3476341C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парагриппа -3 крупного рогатого скота </w:t>
            </w:r>
          </w:p>
        </w:tc>
      </w:tr>
      <w:tr w:rsidR="00497D32" w:rsidRPr="000E35AD" w14:paraId="122BDF2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0127161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24.</w:t>
            </w:r>
          </w:p>
        </w:tc>
        <w:tc>
          <w:tcPr>
            <w:tcW w:w="9264" w:type="dxa"/>
            <w:shd w:val="clear" w:color="auto" w:fill="auto"/>
          </w:tcPr>
          <w:p w14:paraId="53878CA8" w14:textId="142F6067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рота-, корона-, герпес-вируса и кишечной диареи </w:t>
            </w:r>
          </w:p>
        </w:tc>
      </w:tr>
      <w:tr w:rsidR="00497D32" w:rsidRPr="000E35AD" w14:paraId="2F418117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381BA89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25.</w:t>
            </w:r>
          </w:p>
        </w:tc>
        <w:tc>
          <w:tcPr>
            <w:tcW w:w="9264" w:type="dxa"/>
            <w:shd w:val="clear" w:color="auto" w:fill="auto"/>
          </w:tcPr>
          <w:p w14:paraId="18206EA5" w14:textId="2A2CCFDF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Вакцина против чумы крупного рогатого скота </w:t>
            </w:r>
          </w:p>
        </w:tc>
      </w:tr>
      <w:tr w:rsidR="00497D32" w:rsidRPr="000E35AD" w14:paraId="675CD50F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F021E54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26.</w:t>
            </w:r>
          </w:p>
        </w:tc>
        <w:tc>
          <w:tcPr>
            <w:tcW w:w="9264" w:type="dxa"/>
            <w:shd w:val="clear" w:color="auto" w:fill="auto"/>
          </w:tcPr>
          <w:p w14:paraId="0F526797" w14:textId="71E68B2D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оспы овец </w:t>
            </w:r>
          </w:p>
        </w:tc>
      </w:tr>
      <w:tr w:rsidR="00497D32" w:rsidRPr="000E35AD" w14:paraId="3BF93B23" w14:textId="77777777" w:rsidTr="00FD782E">
        <w:trPr>
          <w:trHeight w:val="301"/>
          <w:jc w:val="center"/>
        </w:trPr>
        <w:tc>
          <w:tcPr>
            <w:tcW w:w="561" w:type="dxa"/>
            <w:shd w:val="clear" w:color="auto" w:fill="auto"/>
          </w:tcPr>
          <w:p w14:paraId="6F668C0B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27.</w:t>
            </w:r>
          </w:p>
        </w:tc>
        <w:tc>
          <w:tcPr>
            <w:tcW w:w="9264" w:type="dxa"/>
            <w:shd w:val="clear" w:color="auto" w:fill="auto"/>
          </w:tcPr>
          <w:p w14:paraId="38A9BB3B" w14:textId="77777777" w:rsidR="00497D32" w:rsidRDefault="00497D32" w:rsidP="00F753AC">
            <w:pPr>
              <w:shd w:val="clear" w:color="auto" w:fill="FFFFFF"/>
              <w:rPr>
                <w:spacing w:val="1"/>
                <w:sz w:val="18"/>
                <w:lang w:bidi="ru-RU"/>
              </w:rPr>
            </w:pPr>
            <w:r w:rsidRPr="000E35AD">
              <w:rPr>
                <w:spacing w:val="1"/>
                <w:sz w:val="18"/>
                <w:lang w:bidi="ru-RU"/>
              </w:rPr>
              <w:t>Вакцина против анаэробной энтеротоксемии свиней</w:t>
            </w:r>
          </w:p>
          <w:p w14:paraId="4C177BE7" w14:textId="77777777" w:rsidR="00FD782E" w:rsidRPr="000E35AD" w:rsidRDefault="00FD782E" w:rsidP="00F753AC">
            <w:pPr>
              <w:shd w:val="clear" w:color="auto" w:fill="FFFFFF"/>
              <w:rPr>
                <w:lang w:val="az-Latn-AZ"/>
              </w:rPr>
            </w:pPr>
          </w:p>
        </w:tc>
      </w:tr>
      <w:tr w:rsidR="00497D32" w:rsidRPr="000E35AD" w14:paraId="334DC48B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635E8EF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lastRenderedPageBreak/>
              <w:t>28.</w:t>
            </w:r>
          </w:p>
        </w:tc>
        <w:tc>
          <w:tcPr>
            <w:tcW w:w="9264" w:type="dxa"/>
            <w:shd w:val="clear" w:color="auto" w:fill="auto"/>
          </w:tcPr>
          <w:p w14:paraId="3D9FB774" w14:textId="628087B2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бешенства</w:t>
            </w:r>
          </w:p>
        </w:tc>
      </w:tr>
      <w:tr w:rsidR="00497D32" w:rsidRPr="000E35AD" w14:paraId="777B9B33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4979D572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29.</w:t>
            </w:r>
          </w:p>
        </w:tc>
        <w:tc>
          <w:tcPr>
            <w:tcW w:w="9264" w:type="dxa"/>
            <w:shd w:val="clear" w:color="auto" w:fill="auto"/>
          </w:tcPr>
          <w:p w14:paraId="61FE6528" w14:textId="77E29984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Вакцины против болезни Ауэски </w:t>
            </w:r>
          </w:p>
        </w:tc>
      </w:tr>
      <w:tr w:rsidR="00497D32" w:rsidRPr="000E35AD" w14:paraId="6D28B2B6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5BFDF467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30.</w:t>
            </w:r>
          </w:p>
        </w:tc>
        <w:tc>
          <w:tcPr>
            <w:tcW w:w="9264" w:type="dxa"/>
            <w:shd w:val="clear" w:color="auto" w:fill="auto"/>
          </w:tcPr>
          <w:p w14:paraId="3895FD71" w14:textId="4B2865B2" w:rsidR="00497D32" w:rsidRPr="000E35AD" w:rsidRDefault="00497D32" w:rsidP="00F753AC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чумы свиней </w:t>
            </w:r>
          </w:p>
        </w:tc>
      </w:tr>
      <w:tr w:rsidR="00497D32" w:rsidRPr="000E35AD" w14:paraId="36292728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4D5CE814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31.</w:t>
            </w:r>
          </w:p>
        </w:tc>
        <w:tc>
          <w:tcPr>
            <w:tcW w:w="9264" w:type="dxa"/>
            <w:shd w:val="clear" w:color="auto" w:fill="auto"/>
          </w:tcPr>
          <w:p w14:paraId="004019C4" w14:textId="67D24A88" w:rsidR="00497D32" w:rsidRPr="000E35AD" w:rsidRDefault="00497D32" w:rsidP="00F753AC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болезни Тешена у свиней </w:t>
            </w:r>
          </w:p>
        </w:tc>
      </w:tr>
      <w:tr w:rsidR="00497D32" w:rsidRPr="000E35AD" w14:paraId="5376A7BF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63CFF0CA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32.</w:t>
            </w:r>
          </w:p>
        </w:tc>
        <w:tc>
          <w:tcPr>
            <w:tcW w:w="9264" w:type="dxa"/>
            <w:shd w:val="clear" w:color="auto" w:fill="auto"/>
          </w:tcPr>
          <w:p w14:paraId="3B5553A5" w14:textId="098240B1" w:rsidR="00497D32" w:rsidRPr="000E35AD" w:rsidRDefault="00497D32" w:rsidP="00F753AC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>Вакцины против чумы плотоядных</w:t>
            </w:r>
            <w:r w:rsidR="000E35AD">
              <w:rPr>
                <w:spacing w:val="2"/>
                <w:sz w:val="18"/>
                <w:lang w:bidi="ru-RU"/>
              </w:rPr>
              <w:t xml:space="preserve"> </w:t>
            </w:r>
          </w:p>
        </w:tc>
      </w:tr>
      <w:tr w:rsidR="00497D32" w:rsidRPr="000E35AD" w14:paraId="468B8E0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0A0E3D2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33.</w:t>
            </w:r>
          </w:p>
        </w:tc>
        <w:tc>
          <w:tcPr>
            <w:tcW w:w="9264" w:type="dxa"/>
            <w:shd w:val="clear" w:color="auto" w:fill="auto"/>
          </w:tcPr>
          <w:p w14:paraId="5F4DCBAD" w14:textId="64F86E63" w:rsidR="00497D32" w:rsidRPr="000E35AD" w:rsidRDefault="00497D32" w:rsidP="00F753AC">
            <w:pPr>
              <w:shd w:val="clear" w:color="auto" w:fill="FFFFFF"/>
              <w:rPr>
                <w:color w:val="000000"/>
                <w:spacing w:val="2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инфекционного бронхита птиц </w:t>
            </w:r>
          </w:p>
        </w:tc>
      </w:tr>
      <w:tr w:rsidR="00497D32" w:rsidRPr="000E35AD" w14:paraId="157F1E8C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72D39440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34.</w:t>
            </w:r>
          </w:p>
        </w:tc>
        <w:tc>
          <w:tcPr>
            <w:tcW w:w="9264" w:type="dxa"/>
            <w:shd w:val="clear" w:color="auto" w:fill="auto"/>
          </w:tcPr>
          <w:p w14:paraId="39EB5DED" w14:textId="29AFACA0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Вакцины против бурсита у</w:t>
            </w:r>
            <w:r w:rsidR="000E35AD">
              <w:rPr>
                <w:spacing w:val="1"/>
                <w:sz w:val="18"/>
                <w:lang w:bidi="ru-RU"/>
              </w:rPr>
              <w:t xml:space="preserve"> </w:t>
            </w:r>
            <w:r w:rsidRPr="000E35AD">
              <w:rPr>
                <w:spacing w:val="1"/>
                <w:sz w:val="18"/>
                <w:lang w:bidi="ru-RU"/>
              </w:rPr>
              <w:t xml:space="preserve">птиц (Гамборо) </w:t>
            </w:r>
          </w:p>
        </w:tc>
      </w:tr>
      <w:tr w:rsidR="00497D32" w:rsidRPr="000E35AD" w14:paraId="7E816793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48C3A55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35.</w:t>
            </w:r>
          </w:p>
        </w:tc>
        <w:tc>
          <w:tcPr>
            <w:tcW w:w="9264" w:type="dxa"/>
            <w:shd w:val="clear" w:color="auto" w:fill="auto"/>
          </w:tcPr>
          <w:p w14:paraId="14AAFB8F" w14:textId="537E35BD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Вакцины против болезни Ньюкасла у птиц </w:t>
            </w:r>
          </w:p>
        </w:tc>
      </w:tr>
      <w:tr w:rsidR="00497D32" w:rsidRPr="000E35AD" w14:paraId="367FA441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456F6F4F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36.</w:t>
            </w:r>
          </w:p>
        </w:tc>
        <w:tc>
          <w:tcPr>
            <w:tcW w:w="9264" w:type="dxa"/>
            <w:shd w:val="clear" w:color="auto" w:fill="auto"/>
          </w:tcPr>
          <w:p w14:paraId="5F0DFBBE" w14:textId="2BE075AB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Вакцина против инфекционного бронхита птиц, болезни Ньюкасла и синдрома снижения яйценоскости </w:t>
            </w:r>
          </w:p>
        </w:tc>
      </w:tr>
      <w:tr w:rsidR="00497D32" w:rsidRPr="000E35AD" w14:paraId="531A39FC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59CD3198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37.</w:t>
            </w:r>
          </w:p>
        </w:tc>
        <w:tc>
          <w:tcPr>
            <w:tcW w:w="9264" w:type="dxa"/>
            <w:shd w:val="clear" w:color="auto" w:fill="auto"/>
          </w:tcPr>
          <w:p w14:paraId="2FF48836" w14:textId="5D0EEB13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Вакцины против инфекционного энцефаломита птиц и оспы </w:t>
            </w:r>
          </w:p>
        </w:tc>
      </w:tr>
      <w:tr w:rsidR="00497D32" w:rsidRPr="000E35AD" w14:paraId="59CFCDB9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302F657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38.</w:t>
            </w:r>
          </w:p>
        </w:tc>
        <w:tc>
          <w:tcPr>
            <w:tcW w:w="9264" w:type="dxa"/>
            <w:shd w:val="clear" w:color="auto" w:fill="auto"/>
          </w:tcPr>
          <w:p w14:paraId="255570A9" w14:textId="205D1C75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ларинготрахеита птиц </w:t>
            </w:r>
          </w:p>
        </w:tc>
      </w:tr>
      <w:tr w:rsidR="00497D32" w:rsidRPr="000E35AD" w14:paraId="79D293CC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414133E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39.</w:t>
            </w:r>
          </w:p>
        </w:tc>
        <w:tc>
          <w:tcPr>
            <w:tcW w:w="9264" w:type="dxa"/>
            <w:shd w:val="clear" w:color="auto" w:fill="auto"/>
          </w:tcPr>
          <w:p w14:paraId="6132ED9D" w14:textId="2F198534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Вакцины против болезни Марека птиц </w:t>
            </w:r>
          </w:p>
        </w:tc>
      </w:tr>
      <w:tr w:rsidR="00497D32" w:rsidRPr="000E35AD" w14:paraId="0F450323" w14:textId="77777777" w:rsidTr="00FD782E">
        <w:trPr>
          <w:trHeight w:val="141"/>
          <w:jc w:val="center"/>
        </w:trPr>
        <w:tc>
          <w:tcPr>
            <w:tcW w:w="561" w:type="dxa"/>
            <w:shd w:val="clear" w:color="auto" w:fill="auto"/>
          </w:tcPr>
          <w:p w14:paraId="1E7CEB4D" w14:textId="77777777" w:rsidR="00497D32" w:rsidRPr="000E35AD" w:rsidRDefault="00497D32" w:rsidP="00F753AC">
            <w:pPr>
              <w:tabs>
                <w:tab w:val="left" w:pos="10285"/>
                <w:tab w:val="left" w:pos="10472"/>
                <w:tab w:val="left" w:pos="10659"/>
              </w:tabs>
              <w:ind w:right="-5"/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40.</w:t>
            </w:r>
          </w:p>
        </w:tc>
        <w:tc>
          <w:tcPr>
            <w:tcW w:w="9264" w:type="dxa"/>
            <w:shd w:val="clear" w:color="auto" w:fill="auto"/>
          </w:tcPr>
          <w:p w14:paraId="395BBBEB" w14:textId="77777777" w:rsidR="00497D32" w:rsidRPr="000E35AD" w:rsidRDefault="00497D32" w:rsidP="00F753AC">
            <w:pPr>
              <w:shd w:val="clear" w:color="auto" w:fill="FFFFFF"/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>Вакцины против инфекционного бурсального и вирусного артрита птиц</w:t>
            </w:r>
          </w:p>
        </w:tc>
      </w:tr>
    </w:tbl>
    <w:p w14:paraId="6596043E" w14:textId="77777777" w:rsidR="00497D32" w:rsidRPr="000E35AD" w:rsidRDefault="00497D32" w:rsidP="00497D32">
      <w:pPr>
        <w:shd w:val="clear" w:color="auto" w:fill="FFFFFF"/>
        <w:tabs>
          <w:tab w:val="left" w:pos="10285"/>
          <w:tab w:val="left" w:pos="10472"/>
          <w:tab w:val="left" w:pos="10659"/>
        </w:tabs>
        <w:ind w:right="-5" w:firstLine="407"/>
        <w:rPr>
          <w:b/>
          <w:bCs/>
          <w:color w:val="000000"/>
          <w:spacing w:val="8"/>
          <w:sz w:val="22"/>
          <w:szCs w:val="22"/>
          <w:lang w:val="az-Latn-AZ"/>
        </w:rPr>
      </w:pPr>
    </w:p>
    <w:p w14:paraId="472DB702" w14:textId="77777777" w:rsidR="00497D32" w:rsidRPr="000E35AD" w:rsidRDefault="00497D32" w:rsidP="00497D32">
      <w:pPr>
        <w:shd w:val="clear" w:color="auto" w:fill="FFFFFF"/>
        <w:ind w:left="3029"/>
        <w:rPr>
          <w:b/>
          <w:sz w:val="22"/>
          <w:szCs w:val="22"/>
          <w:lang w:val="az-Latn-AZ"/>
        </w:rPr>
      </w:pPr>
      <w:r w:rsidRPr="000E35AD">
        <w:rPr>
          <w:b/>
          <w:lang w:bidi="ru-RU"/>
        </w:rPr>
        <w:tab/>
      </w:r>
      <w:r w:rsidRPr="000E35AD">
        <w:rPr>
          <w:b/>
          <w:spacing w:val="-3"/>
          <w:sz w:val="22"/>
          <w:lang w:bidi="ru-RU"/>
        </w:rPr>
        <w:t>2.2. Сыворотки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8807"/>
      </w:tblGrid>
      <w:tr w:rsidR="00497D32" w:rsidRPr="000E35AD" w14:paraId="0EAD005A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3FD2A490" w14:textId="77777777" w:rsidR="00497D32" w:rsidRPr="000E35AD" w:rsidRDefault="00497D32" w:rsidP="00F753AC">
            <w:pPr>
              <w:tabs>
                <w:tab w:val="left" w:pos="2730"/>
              </w:tabs>
              <w:rPr>
                <w:b/>
                <w:lang w:val="az-Latn-AZ"/>
              </w:rPr>
            </w:pPr>
            <w:r w:rsidRPr="000E35AD">
              <w:rPr>
                <w:sz w:val="18"/>
                <w:lang w:bidi="ru-RU"/>
              </w:rPr>
              <w:t>1.</w:t>
            </w:r>
          </w:p>
        </w:tc>
        <w:tc>
          <w:tcPr>
            <w:tcW w:w="8807" w:type="dxa"/>
            <w:shd w:val="clear" w:color="auto" w:fill="auto"/>
          </w:tcPr>
          <w:p w14:paraId="0F00042E" w14:textId="77777777" w:rsidR="00497D32" w:rsidRPr="000E35AD" w:rsidRDefault="00497D32" w:rsidP="00F753AC">
            <w:pPr>
              <w:tabs>
                <w:tab w:val="left" w:pos="2730"/>
              </w:tabs>
              <w:rPr>
                <w:b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Сыворотка антиадгезивная антитоксическая против эшерихиоза сельскохозяйственных животных,</w:t>
            </w:r>
          </w:p>
        </w:tc>
      </w:tr>
      <w:tr w:rsidR="00497D32" w:rsidRPr="000E35AD" w14:paraId="138A7881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1DF3338C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2.</w:t>
            </w:r>
          </w:p>
        </w:tc>
        <w:tc>
          <w:tcPr>
            <w:tcW w:w="8807" w:type="dxa"/>
            <w:shd w:val="clear" w:color="auto" w:fill="auto"/>
          </w:tcPr>
          <w:p w14:paraId="160D33D7" w14:textId="0117E76C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Сыворотка</w:t>
            </w:r>
            <w:r w:rsidR="000E35AD">
              <w:rPr>
                <w:spacing w:val="1"/>
                <w:sz w:val="18"/>
                <w:lang w:bidi="ru-RU"/>
              </w:rPr>
              <w:t xml:space="preserve"> </w:t>
            </w:r>
            <w:r w:rsidRPr="000E35AD">
              <w:rPr>
                <w:spacing w:val="1"/>
                <w:sz w:val="18"/>
                <w:lang w:bidi="ru-RU"/>
              </w:rPr>
              <w:t>против сибирской язвы</w:t>
            </w:r>
          </w:p>
        </w:tc>
      </w:tr>
      <w:tr w:rsidR="00497D32" w:rsidRPr="000E35AD" w14:paraId="52C1A087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423DA596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3.</w:t>
            </w:r>
          </w:p>
        </w:tc>
        <w:tc>
          <w:tcPr>
            <w:tcW w:w="8807" w:type="dxa"/>
            <w:shd w:val="clear" w:color="auto" w:fill="auto"/>
          </w:tcPr>
          <w:p w14:paraId="52063239" w14:textId="0D15D14F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-4"/>
                <w:sz w:val="18"/>
                <w:lang w:bidi="ru-RU"/>
              </w:rPr>
              <w:t xml:space="preserve">СЫВОРОТКА СИБИРЕЯЗВЕННАЯ ПРЕЦИПИТИРУЩАЯ </w:t>
            </w:r>
          </w:p>
        </w:tc>
      </w:tr>
      <w:tr w:rsidR="00497D32" w:rsidRPr="000E35AD" w14:paraId="504194FF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6938437E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4. </w:t>
            </w:r>
          </w:p>
        </w:tc>
        <w:tc>
          <w:tcPr>
            <w:tcW w:w="8807" w:type="dxa"/>
            <w:shd w:val="clear" w:color="auto" w:fill="auto"/>
          </w:tcPr>
          <w:p w14:paraId="2E821A8E" w14:textId="190B8A96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-1"/>
                <w:sz w:val="18"/>
                <w:lang w:bidi="ru-RU"/>
              </w:rPr>
              <w:t xml:space="preserve"> Поливалентная антитоксическая сыворотка против сальмонеллеза </w:t>
            </w:r>
          </w:p>
        </w:tc>
      </w:tr>
      <w:tr w:rsidR="00497D32" w:rsidRPr="000E35AD" w14:paraId="06BBD924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7EFDEB8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5.</w:t>
            </w:r>
          </w:p>
        </w:tc>
        <w:tc>
          <w:tcPr>
            <w:tcW w:w="8807" w:type="dxa"/>
            <w:shd w:val="clear" w:color="auto" w:fill="auto"/>
          </w:tcPr>
          <w:p w14:paraId="6E427628" w14:textId="6AD05506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-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Сыворотка против ринотрахеита крупного рогатого скота, парагриппа 3, вирусной диареи, аденоинфекции </w:t>
            </w:r>
          </w:p>
        </w:tc>
      </w:tr>
      <w:tr w:rsidR="00497D32" w:rsidRPr="000E35AD" w14:paraId="4B36CB94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6F85F040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6.</w:t>
            </w:r>
          </w:p>
        </w:tc>
        <w:tc>
          <w:tcPr>
            <w:tcW w:w="8807" w:type="dxa"/>
            <w:shd w:val="clear" w:color="auto" w:fill="auto"/>
          </w:tcPr>
          <w:p w14:paraId="005EAD9B" w14:textId="555AB609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-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Сыворотки против пастерелеза, сальмонеллеза, парагриппа -3 и инфекционного ринотрахеита крупного рогатого скота </w:t>
            </w:r>
          </w:p>
        </w:tc>
      </w:tr>
      <w:tr w:rsidR="00497D32" w:rsidRPr="000E35AD" w14:paraId="327319AC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102CD66B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7.</w:t>
            </w:r>
          </w:p>
        </w:tc>
        <w:tc>
          <w:tcPr>
            <w:tcW w:w="8807" w:type="dxa"/>
            <w:shd w:val="clear" w:color="auto" w:fill="auto"/>
          </w:tcPr>
          <w:p w14:paraId="232A8D15" w14:textId="14065A41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-1"/>
                <w:sz w:val="18"/>
                <w:szCs w:val="18"/>
                <w:lang w:val="az-Latn-AZ"/>
              </w:rPr>
            </w:pPr>
            <w:r w:rsidRPr="000E35AD">
              <w:rPr>
                <w:spacing w:val="-1"/>
                <w:sz w:val="18"/>
                <w:lang w:bidi="ru-RU"/>
              </w:rPr>
              <w:t xml:space="preserve">Специфические сыворотки, используемые при серологической диагностике ящура </w:t>
            </w:r>
          </w:p>
        </w:tc>
      </w:tr>
      <w:tr w:rsidR="00497D32" w:rsidRPr="000E35AD" w14:paraId="35EE529C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04ACBA6C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8.</w:t>
            </w:r>
          </w:p>
        </w:tc>
        <w:tc>
          <w:tcPr>
            <w:tcW w:w="8807" w:type="dxa"/>
            <w:shd w:val="clear" w:color="auto" w:fill="auto"/>
          </w:tcPr>
          <w:p w14:paraId="71787A07" w14:textId="52C12111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-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Сыворотки против лептоспироза животных </w:t>
            </w:r>
          </w:p>
        </w:tc>
      </w:tr>
      <w:tr w:rsidR="00497D32" w:rsidRPr="000E35AD" w14:paraId="0142F661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12E3EC16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9.</w:t>
            </w:r>
          </w:p>
        </w:tc>
        <w:tc>
          <w:tcPr>
            <w:tcW w:w="8807" w:type="dxa"/>
            <w:shd w:val="clear" w:color="auto" w:fill="auto"/>
          </w:tcPr>
          <w:p w14:paraId="4CE4D16C" w14:textId="561E5E85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Поливалентная антитоксическая сыворотка против паратифа и колибактериоза телят, ягнят, овец и птицы </w:t>
            </w:r>
          </w:p>
        </w:tc>
      </w:tr>
      <w:tr w:rsidR="00497D32" w:rsidRPr="000E35AD" w14:paraId="6F952E47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00F28810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10.</w:t>
            </w:r>
          </w:p>
        </w:tc>
        <w:tc>
          <w:tcPr>
            <w:tcW w:w="8807" w:type="dxa"/>
            <w:shd w:val="clear" w:color="auto" w:fill="auto"/>
          </w:tcPr>
          <w:p w14:paraId="735A705A" w14:textId="661CE9E2" w:rsidR="00497D32" w:rsidRPr="000E35AD" w:rsidRDefault="00497D32" w:rsidP="00F753AC">
            <w:pPr>
              <w:shd w:val="clear" w:color="auto" w:fill="FFFFFF"/>
              <w:rPr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Поливалентный против паратифа телят, свиней, ягнят, овец и птицы </w:t>
            </w:r>
          </w:p>
        </w:tc>
      </w:tr>
      <w:tr w:rsidR="00497D32" w:rsidRPr="000E35AD" w14:paraId="3CBC1A1E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491D5BF1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11.</w:t>
            </w:r>
          </w:p>
        </w:tc>
        <w:tc>
          <w:tcPr>
            <w:tcW w:w="8807" w:type="dxa"/>
            <w:shd w:val="clear" w:color="auto" w:fill="auto"/>
          </w:tcPr>
          <w:p w14:paraId="065D1A06" w14:textId="7E456D92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-1"/>
                <w:sz w:val="18"/>
                <w:lang w:bidi="ru-RU"/>
              </w:rPr>
              <w:t xml:space="preserve">Агглютинирующая сыворотка от кампилобактериоза </w:t>
            </w:r>
          </w:p>
        </w:tc>
      </w:tr>
      <w:tr w:rsidR="00497D32" w:rsidRPr="000E35AD" w14:paraId="66F52D03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1742C4BF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12.</w:t>
            </w:r>
          </w:p>
        </w:tc>
        <w:tc>
          <w:tcPr>
            <w:tcW w:w="8807" w:type="dxa"/>
            <w:shd w:val="clear" w:color="auto" w:fill="auto"/>
          </w:tcPr>
          <w:p w14:paraId="778290A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Агглютинирующая сыворотка от листериоза</w:t>
            </w:r>
          </w:p>
        </w:tc>
      </w:tr>
      <w:tr w:rsidR="00497D32" w:rsidRPr="000E35AD" w14:paraId="0ADBF35B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66CCC925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13.</w:t>
            </w:r>
          </w:p>
        </w:tc>
        <w:tc>
          <w:tcPr>
            <w:tcW w:w="8807" w:type="dxa"/>
            <w:shd w:val="clear" w:color="auto" w:fill="auto"/>
          </w:tcPr>
          <w:p w14:paraId="594D7059" w14:textId="44C8F586" w:rsidR="00497D32" w:rsidRPr="000E35AD" w:rsidRDefault="00497D32" w:rsidP="005838B5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-1"/>
                <w:sz w:val="18"/>
                <w:lang w:bidi="ru-RU"/>
              </w:rPr>
              <w:t>Люм</w:t>
            </w:r>
            <w:r w:rsidR="005838B5">
              <w:rPr>
                <w:spacing w:val="-1"/>
                <w:sz w:val="18"/>
                <w:lang w:bidi="ru-RU"/>
              </w:rPr>
              <w:t>инесци</w:t>
            </w:r>
            <w:r w:rsidRPr="000E35AD">
              <w:rPr>
                <w:spacing w:val="-1"/>
                <w:sz w:val="18"/>
                <w:lang w:bidi="ru-RU"/>
              </w:rPr>
              <w:t>рующая сыворотка от листериоза</w:t>
            </w:r>
          </w:p>
        </w:tc>
      </w:tr>
      <w:tr w:rsidR="00497D32" w:rsidRPr="000E35AD" w14:paraId="742F305D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3313A88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14.</w:t>
            </w:r>
          </w:p>
        </w:tc>
        <w:tc>
          <w:tcPr>
            <w:tcW w:w="8807" w:type="dxa"/>
            <w:shd w:val="clear" w:color="auto" w:fill="auto"/>
          </w:tcPr>
          <w:p w14:paraId="1435EF6F" w14:textId="59500159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Положительная сыворотка</w:t>
            </w:r>
            <w:r w:rsidR="000E35AD">
              <w:rPr>
                <w:spacing w:val="1"/>
                <w:sz w:val="18"/>
                <w:lang w:bidi="ru-RU"/>
              </w:rPr>
              <w:t xml:space="preserve"> </w:t>
            </w:r>
            <w:r w:rsidRPr="000E35AD">
              <w:rPr>
                <w:spacing w:val="1"/>
                <w:sz w:val="18"/>
                <w:lang w:bidi="ru-RU"/>
              </w:rPr>
              <w:t>бруцелла овис</w:t>
            </w:r>
            <w:r w:rsidR="000E35AD">
              <w:rPr>
                <w:spacing w:val="1"/>
                <w:sz w:val="18"/>
                <w:lang w:bidi="ru-RU"/>
              </w:rPr>
              <w:t xml:space="preserve"> </w:t>
            </w:r>
          </w:p>
        </w:tc>
      </w:tr>
      <w:tr w:rsidR="00497D32" w:rsidRPr="000E35AD" w14:paraId="7D0EB3F3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515F6515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15.</w:t>
            </w:r>
          </w:p>
        </w:tc>
        <w:tc>
          <w:tcPr>
            <w:tcW w:w="8807" w:type="dxa"/>
            <w:shd w:val="clear" w:color="auto" w:fill="auto"/>
          </w:tcPr>
          <w:p w14:paraId="53B5B5DD" w14:textId="6D508E11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Отрицательная сыворотка </w:t>
            </w:r>
          </w:p>
        </w:tc>
      </w:tr>
      <w:tr w:rsidR="00497D32" w:rsidRPr="000E35AD" w14:paraId="79E91B1A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381A7B39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16.</w:t>
            </w:r>
          </w:p>
        </w:tc>
        <w:tc>
          <w:tcPr>
            <w:tcW w:w="8807" w:type="dxa"/>
            <w:shd w:val="clear" w:color="auto" w:fill="auto"/>
          </w:tcPr>
          <w:p w14:paraId="6AF5FC9E" w14:textId="4667211B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Сыворотка против золотистого стрептококка </w:t>
            </w:r>
          </w:p>
        </w:tc>
      </w:tr>
      <w:tr w:rsidR="00497D32" w:rsidRPr="000E35AD" w14:paraId="60590907" w14:textId="77777777" w:rsidTr="00A702BD">
        <w:trPr>
          <w:trHeight w:val="56"/>
          <w:jc w:val="center"/>
        </w:trPr>
        <w:tc>
          <w:tcPr>
            <w:tcW w:w="421" w:type="dxa"/>
            <w:shd w:val="clear" w:color="auto" w:fill="auto"/>
          </w:tcPr>
          <w:p w14:paraId="7EC1AF40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17.</w:t>
            </w:r>
          </w:p>
        </w:tc>
        <w:tc>
          <w:tcPr>
            <w:tcW w:w="8807" w:type="dxa"/>
            <w:shd w:val="clear" w:color="auto" w:fill="auto"/>
          </w:tcPr>
          <w:p w14:paraId="676D1F5C" w14:textId="7D6DD741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 xml:space="preserve">Сыворотка против диплококковой септицемии телят, ягнят и свиней </w:t>
            </w:r>
          </w:p>
        </w:tc>
      </w:tr>
      <w:tr w:rsidR="00497D32" w:rsidRPr="000E35AD" w14:paraId="135870FF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52BC2E01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18.</w:t>
            </w:r>
          </w:p>
        </w:tc>
        <w:tc>
          <w:tcPr>
            <w:tcW w:w="8807" w:type="dxa"/>
            <w:shd w:val="clear" w:color="auto" w:fill="auto"/>
          </w:tcPr>
          <w:p w14:paraId="183DBBC0" w14:textId="79E7DFA2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Сыворотка положительный мыт</w:t>
            </w:r>
            <w:r w:rsidR="000E35AD">
              <w:rPr>
                <w:sz w:val="18"/>
                <w:lang w:bidi="ru-RU"/>
              </w:rPr>
              <w:t xml:space="preserve"> </w:t>
            </w:r>
          </w:p>
        </w:tc>
      </w:tr>
      <w:tr w:rsidR="00497D32" w:rsidRPr="000E35AD" w14:paraId="6A033C74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42F39B9C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19.</w:t>
            </w:r>
          </w:p>
        </w:tc>
        <w:tc>
          <w:tcPr>
            <w:tcW w:w="8807" w:type="dxa"/>
            <w:shd w:val="clear" w:color="auto" w:fill="auto"/>
          </w:tcPr>
          <w:p w14:paraId="16A599A0" w14:textId="61678566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Флуоресцентный антирабик глобилин FAQ-1 </w:t>
            </w:r>
          </w:p>
        </w:tc>
      </w:tr>
      <w:tr w:rsidR="00497D32" w:rsidRPr="000E35AD" w14:paraId="02C227FC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19332A39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20.</w:t>
            </w:r>
          </w:p>
        </w:tc>
        <w:tc>
          <w:tcPr>
            <w:tcW w:w="8807" w:type="dxa"/>
            <w:shd w:val="clear" w:color="auto" w:fill="auto"/>
          </w:tcPr>
          <w:p w14:paraId="5AE79EC1" w14:textId="43EC79D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Наборы для флуоресцентного мечения антител и контрольные сыворотки для диагностики возбудителя хламидиоза </w:t>
            </w:r>
          </w:p>
        </w:tc>
      </w:tr>
      <w:tr w:rsidR="00497D32" w:rsidRPr="000E35AD" w14:paraId="119E33B3" w14:textId="77777777" w:rsidTr="00A702BD">
        <w:trPr>
          <w:trHeight w:val="288"/>
          <w:jc w:val="center"/>
        </w:trPr>
        <w:tc>
          <w:tcPr>
            <w:tcW w:w="421" w:type="dxa"/>
            <w:shd w:val="clear" w:color="auto" w:fill="auto"/>
          </w:tcPr>
          <w:p w14:paraId="6D84A82A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21.</w:t>
            </w:r>
          </w:p>
        </w:tc>
        <w:tc>
          <w:tcPr>
            <w:tcW w:w="8807" w:type="dxa"/>
            <w:shd w:val="clear" w:color="auto" w:fill="auto"/>
          </w:tcPr>
          <w:p w14:paraId="15344741" w14:textId="04288694" w:rsidR="00497D32" w:rsidRPr="000E35AD" w:rsidRDefault="00497D32" w:rsidP="005838B5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Сыворотка гемолитическая для реакции </w:t>
            </w:r>
            <w:r w:rsidR="005838B5">
              <w:rPr>
                <w:sz w:val="18"/>
                <w:lang w:bidi="ru-RU"/>
              </w:rPr>
              <w:t>с</w:t>
            </w:r>
            <w:r w:rsidRPr="000E35AD">
              <w:rPr>
                <w:sz w:val="18"/>
                <w:lang w:bidi="ru-RU"/>
              </w:rPr>
              <w:t>вязывания комплемента</w:t>
            </w:r>
          </w:p>
        </w:tc>
      </w:tr>
    </w:tbl>
    <w:p w14:paraId="7D321E82" w14:textId="77777777" w:rsidR="00497D32" w:rsidRPr="000E35AD" w:rsidRDefault="00497D32" w:rsidP="00497D32">
      <w:pPr>
        <w:shd w:val="clear" w:color="auto" w:fill="FFFFFF"/>
        <w:tabs>
          <w:tab w:val="left" w:pos="2730"/>
        </w:tabs>
        <w:ind w:right="14"/>
        <w:rPr>
          <w:b/>
          <w:lang w:val="az-Latn-AZ"/>
        </w:rPr>
      </w:pPr>
    </w:p>
    <w:p w14:paraId="06C9622F" w14:textId="77777777" w:rsidR="00497D32" w:rsidRPr="000E35AD" w:rsidRDefault="00497D32" w:rsidP="00497D32">
      <w:pPr>
        <w:tabs>
          <w:tab w:val="left" w:pos="3331"/>
        </w:tabs>
        <w:jc w:val="center"/>
        <w:rPr>
          <w:b/>
          <w:lang w:val="az-Latn-AZ"/>
        </w:rPr>
      </w:pPr>
      <w:r w:rsidRPr="000E35AD">
        <w:rPr>
          <w:b/>
          <w:spacing w:val="-1"/>
          <w:sz w:val="22"/>
          <w:lang w:bidi="ru-RU"/>
        </w:rPr>
        <w:t>2.3. Антигены</w:t>
      </w:r>
      <w:r w:rsidRPr="000E35AD">
        <w:rPr>
          <w:b/>
          <w:lang w:bidi="ru-RU"/>
        </w:rPr>
        <w:t xml:space="preserve"> </w:t>
      </w:r>
    </w:p>
    <w:p w14:paraId="76C84969" w14:textId="77777777" w:rsidR="00497D32" w:rsidRPr="000E35AD" w:rsidRDefault="00497D32" w:rsidP="00497D32">
      <w:pPr>
        <w:tabs>
          <w:tab w:val="left" w:pos="691"/>
          <w:tab w:val="left" w:pos="3331"/>
        </w:tabs>
        <w:rPr>
          <w:lang w:val="az-Latn-AZ"/>
        </w:rPr>
      </w:pPr>
      <w:r w:rsidRPr="000E35AD">
        <w:rPr>
          <w:lang w:bidi="ru-RU"/>
        </w:rPr>
        <w:tab/>
      </w:r>
      <w:r w:rsidRPr="000E35AD">
        <w:rPr>
          <w:lang w:bidi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8807"/>
      </w:tblGrid>
      <w:tr w:rsidR="00497D32" w:rsidRPr="000E35AD" w14:paraId="2B44D579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7CB54504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1.</w:t>
            </w:r>
          </w:p>
        </w:tc>
        <w:tc>
          <w:tcPr>
            <w:tcW w:w="8807" w:type="dxa"/>
            <w:shd w:val="clear" w:color="auto" w:fill="auto"/>
          </w:tcPr>
          <w:p w14:paraId="51259EAB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pacing w:val="1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Протектор для профилактики колибактериоза новорожденных телят</w:t>
            </w:r>
            <w:r w:rsidRPr="000E35AD">
              <w:rPr>
                <w:sz w:val="18"/>
                <w:lang w:bidi="ru-RU"/>
              </w:rPr>
              <w:br/>
            </w:r>
          </w:p>
        </w:tc>
      </w:tr>
      <w:tr w:rsidR="00497D32" w:rsidRPr="000E35AD" w14:paraId="4F83EF04" w14:textId="77777777" w:rsidTr="00F753AC">
        <w:trPr>
          <w:trHeight w:val="56"/>
          <w:jc w:val="center"/>
        </w:trPr>
        <w:tc>
          <w:tcPr>
            <w:tcW w:w="670" w:type="dxa"/>
            <w:shd w:val="clear" w:color="auto" w:fill="auto"/>
          </w:tcPr>
          <w:p w14:paraId="0ABE4426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2.</w:t>
            </w:r>
          </w:p>
        </w:tc>
        <w:tc>
          <w:tcPr>
            <w:tcW w:w="8807" w:type="dxa"/>
            <w:shd w:val="clear" w:color="auto" w:fill="auto"/>
          </w:tcPr>
          <w:p w14:paraId="40491A54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Кампилобактериозный антиген для реакции агглютинации </w:t>
            </w:r>
            <w:r w:rsidRPr="000E35AD">
              <w:rPr>
                <w:sz w:val="18"/>
                <w:lang w:bidi="ru-RU"/>
              </w:rPr>
              <w:br/>
            </w:r>
          </w:p>
        </w:tc>
      </w:tr>
      <w:tr w:rsidR="00497D32" w:rsidRPr="000E35AD" w14:paraId="6EF9B1A4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137558E1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3.</w:t>
            </w:r>
          </w:p>
        </w:tc>
        <w:tc>
          <w:tcPr>
            <w:tcW w:w="8807" w:type="dxa"/>
            <w:shd w:val="clear" w:color="auto" w:fill="auto"/>
          </w:tcPr>
          <w:p w14:paraId="17DF5CD9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 xml:space="preserve">Антигены ящура для серологических реакций </w:t>
            </w:r>
            <w:r w:rsidRPr="000E35AD">
              <w:rPr>
                <w:sz w:val="18"/>
                <w:lang w:bidi="ru-RU"/>
              </w:rPr>
              <w:br/>
            </w:r>
          </w:p>
        </w:tc>
      </w:tr>
      <w:tr w:rsidR="00497D32" w:rsidRPr="000E35AD" w14:paraId="7597ED4F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7C20E559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4.</w:t>
            </w:r>
          </w:p>
        </w:tc>
        <w:tc>
          <w:tcPr>
            <w:tcW w:w="8807" w:type="dxa"/>
            <w:shd w:val="clear" w:color="auto" w:fill="auto"/>
          </w:tcPr>
          <w:p w14:paraId="150B8271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2"/>
                <w:sz w:val="18"/>
                <w:lang w:bidi="ru-RU"/>
              </w:rPr>
              <w:t xml:space="preserve">Антиген сапной цветной для пластинчатой реакции </w:t>
            </w:r>
          </w:p>
        </w:tc>
      </w:tr>
      <w:tr w:rsidR="00497D32" w:rsidRPr="000E35AD" w14:paraId="407EEF66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6077DBBF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5.</w:t>
            </w:r>
          </w:p>
        </w:tc>
        <w:tc>
          <w:tcPr>
            <w:tcW w:w="8807" w:type="dxa"/>
            <w:shd w:val="clear" w:color="auto" w:fill="auto"/>
          </w:tcPr>
          <w:p w14:paraId="71360587" w14:textId="726F7C7F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Сибиреязвенный антиген реакции преципитации (по Асколи)</w:t>
            </w:r>
          </w:p>
        </w:tc>
      </w:tr>
      <w:tr w:rsidR="00497D32" w:rsidRPr="000E35AD" w14:paraId="4CEEE68C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60B2F07F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6.</w:t>
            </w:r>
          </w:p>
        </w:tc>
        <w:tc>
          <w:tcPr>
            <w:tcW w:w="8807" w:type="dxa"/>
            <w:shd w:val="clear" w:color="auto" w:fill="auto"/>
          </w:tcPr>
          <w:p w14:paraId="4BC12D2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1"/>
                <w:sz w:val="18"/>
                <w:lang w:bidi="ru-RU"/>
              </w:rPr>
              <w:t>Диагностикумы, используемые для диагностики болезней животных и птиц</w:t>
            </w:r>
          </w:p>
        </w:tc>
      </w:tr>
      <w:tr w:rsidR="00497D32" w:rsidRPr="000E35AD" w14:paraId="3980F4BF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040F627A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7.</w:t>
            </w:r>
          </w:p>
        </w:tc>
        <w:tc>
          <w:tcPr>
            <w:tcW w:w="8807" w:type="dxa"/>
            <w:shd w:val="clear" w:color="auto" w:fill="auto"/>
          </w:tcPr>
          <w:p w14:paraId="5D419F16" w14:textId="0971EBCB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-3"/>
                <w:sz w:val="18"/>
                <w:lang w:bidi="ru-RU"/>
              </w:rPr>
              <w:t>Бруцеллин</w:t>
            </w:r>
            <w:r w:rsidRPr="000E35AD">
              <w:rPr>
                <w:spacing w:val="-3"/>
                <w:sz w:val="18"/>
                <w:lang w:bidi="ru-RU"/>
              </w:rPr>
              <w:br/>
            </w:r>
          </w:p>
        </w:tc>
      </w:tr>
      <w:tr w:rsidR="00497D32" w:rsidRPr="000E35AD" w14:paraId="1B8D0001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233A107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8.</w:t>
            </w:r>
          </w:p>
        </w:tc>
        <w:tc>
          <w:tcPr>
            <w:tcW w:w="8807" w:type="dxa"/>
            <w:shd w:val="clear" w:color="auto" w:fill="auto"/>
          </w:tcPr>
          <w:p w14:paraId="059761BB" w14:textId="020A1690" w:rsidR="00497D32" w:rsidRPr="000E35AD" w:rsidRDefault="00497D32" w:rsidP="005838B5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-4"/>
                <w:sz w:val="18"/>
                <w:lang w:bidi="ru-RU"/>
              </w:rPr>
              <w:t>Малле</w:t>
            </w:r>
            <w:r w:rsidR="005838B5">
              <w:rPr>
                <w:spacing w:val="-4"/>
                <w:sz w:val="18"/>
                <w:lang w:bidi="ru-RU"/>
              </w:rPr>
              <w:t>и</w:t>
            </w:r>
            <w:r w:rsidRPr="000E35AD">
              <w:rPr>
                <w:spacing w:val="-4"/>
                <w:sz w:val="18"/>
                <w:lang w:bidi="ru-RU"/>
              </w:rPr>
              <w:t xml:space="preserve">н </w:t>
            </w:r>
            <w:r w:rsidRPr="000E35AD">
              <w:rPr>
                <w:spacing w:val="-4"/>
                <w:sz w:val="18"/>
                <w:lang w:bidi="ru-RU"/>
              </w:rPr>
              <w:br/>
            </w:r>
            <w:bookmarkStart w:id="0" w:name="_GoBack"/>
            <w:bookmarkEnd w:id="0"/>
          </w:p>
        </w:tc>
      </w:tr>
      <w:tr w:rsidR="00497D32" w:rsidRPr="000E35AD" w14:paraId="2B232D9B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0B45DB44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9.</w:t>
            </w:r>
          </w:p>
        </w:tc>
        <w:tc>
          <w:tcPr>
            <w:tcW w:w="8807" w:type="dxa"/>
            <w:shd w:val="clear" w:color="auto" w:fill="auto"/>
          </w:tcPr>
          <w:p w14:paraId="11F97C53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-2"/>
                <w:sz w:val="18"/>
                <w:lang w:bidi="ru-RU"/>
              </w:rPr>
              <w:t xml:space="preserve">Туберкулин </w:t>
            </w:r>
            <w:r w:rsidRPr="000E35AD">
              <w:rPr>
                <w:spacing w:val="-2"/>
                <w:sz w:val="18"/>
                <w:lang w:bidi="ru-RU"/>
              </w:rPr>
              <w:br/>
            </w:r>
          </w:p>
        </w:tc>
      </w:tr>
      <w:tr w:rsidR="00497D32" w:rsidRPr="000E35AD" w14:paraId="1FB97C6C" w14:textId="77777777" w:rsidTr="00F753AC">
        <w:trPr>
          <w:trHeight w:val="288"/>
          <w:jc w:val="center"/>
        </w:trPr>
        <w:tc>
          <w:tcPr>
            <w:tcW w:w="670" w:type="dxa"/>
            <w:shd w:val="clear" w:color="auto" w:fill="auto"/>
          </w:tcPr>
          <w:p w14:paraId="7F9968A6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z w:val="18"/>
                <w:lang w:bidi="ru-RU"/>
              </w:rPr>
              <w:t>10.</w:t>
            </w:r>
          </w:p>
        </w:tc>
        <w:tc>
          <w:tcPr>
            <w:tcW w:w="8807" w:type="dxa"/>
            <w:shd w:val="clear" w:color="auto" w:fill="auto"/>
          </w:tcPr>
          <w:p w14:paraId="3B50A43D" w14:textId="77777777" w:rsidR="00497D32" w:rsidRPr="000E35AD" w:rsidRDefault="00497D32" w:rsidP="00F753AC">
            <w:pPr>
              <w:tabs>
                <w:tab w:val="left" w:pos="2730"/>
              </w:tabs>
              <w:rPr>
                <w:color w:val="000000"/>
                <w:sz w:val="18"/>
                <w:szCs w:val="18"/>
                <w:lang w:val="az-Latn-AZ"/>
              </w:rPr>
            </w:pPr>
            <w:r w:rsidRPr="000E35AD">
              <w:rPr>
                <w:spacing w:val="-2"/>
                <w:sz w:val="18"/>
                <w:lang w:bidi="ru-RU"/>
              </w:rPr>
              <w:t>Бактериофаги</w:t>
            </w:r>
          </w:p>
        </w:tc>
      </w:tr>
    </w:tbl>
    <w:p w14:paraId="29E700EB" w14:textId="77777777" w:rsidR="00497D32" w:rsidRPr="000E35AD" w:rsidRDefault="00497D32" w:rsidP="00497D32">
      <w:pPr>
        <w:tabs>
          <w:tab w:val="left" w:pos="3331"/>
        </w:tabs>
        <w:rPr>
          <w:lang w:val="az-Latn-AZ"/>
        </w:rPr>
      </w:pPr>
    </w:p>
    <w:p w14:paraId="1E1B0E5E" w14:textId="77777777" w:rsidR="00497D32" w:rsidRPr="000E35AD" w:rsidRDefault="00497D32" w:rsidP="00497D32">
      <w:pPr>
        <w:shd w:val="clear" w:color="auto" w:fill="FFFFFF"/>
        <w:ind w:left="-187" w:right="768"/>
        <w:jc w:val="center"/>
        <w:rPr>
          <w:lang w:val="az-Latn-AZ"/>
        </w:rPr>
      </w:pPr>
      <w:r w:rsidRPr="000E35AD">
        <w:rPr>
          <w:b/>
          <w:spacing w:val="-12"/>
          <w:sz w:val="22"/>
          <w:lang w:bidi="ru-RU"/>
        </w:rPr>
        <w:t>3. ПЕРЕЧЕНЬ</w:t>
      </w:r>
    </w:p>
    <w:p w14:paraId="0F02DB35" w14:textId="77777777" w:rsidR="00497D32" w:rsidRPr="009D7C1C" w:rsidRDefault="00497D32" w:rsidP="00497D32">
      <w:pPr>
        <w:shd w:val="clear" w:color="auto" w:fill="FFFFFF"/>
        <w:jc w:val="center"/>
        <w:rPr>
          <w:b/>
          <w:spacing w:val="-12"/>
          <w:sz w:val="22"/>
          <w:lang w:bidi="ru-RU"/>
        </w:rPr>
      </w:pPr>
      <w:r w:rsidRPr="009D7C1C">
        <w:rPr>
          <w:b/>
          <w:spacing w:val="-12"/>
          <w:sz w:val="22"/>
          <w:lang w:bidi="ru-RU"/>
        </w:rPr>
        <w:t>СИЛЬНОДЕЙСТВУЮЩИХ ЛЕКАРСТВЕННЫХ СРЕДСТВ, ПРИМЕНЯЕМЫХ В ВЕТЕРИНАРИИ</w:t>
      </w:r>
    </w:p>
    <w:p w14:paraId="7BA0366C" w14:textId="77777777" w:rsidR="00497D32" w:rsidRPr="000E35AD" w:rsidRDefault="00497D32" w:rsidP="00497D32">
      <w:pPr>
        <w:tabs>
          <w:tab w:val="left" w:pos="3007"/>
          <w:tab w:val="left" w:pos="3331"/>
        </w:tabs>
        <w:jc w:val="center"/>
        <w:rPr>
          <w:lang w:val="az-Latn-AZ"/>
        </w:rPr>
      </w:pPr>
    </w:p>
    <w:p w14:paraId="4C54D9F3" w14:textId="620AF5C9" w:rsidR="00497D32" w:rsidRPr="000E35AD" w:rsidRDefault="00497D32" w:rsidP="00497D32">
      <w:pPr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t>1.</w:t>
      </w:r>
      <w:r w:rsidR="000E35AD">
        <w:rPr>
          <w:sz w:val="22"/>
          <w:lang w:bidi="ru-RU"/>
        </w:rPr>
        <w:t xml:space="preserve"> </w:t>
      </w:r>
      <w:r w:rsidRPr="000E35AD">
        <w:rPr>
          <w:sz w:val="22"/>
          <w:lang w:bidi="ru-RU"/>
        </w:rPr>
        <w:t>Ампролиум</w:t>
      </w:r>
    </w:p>
    <w:p w14:paraId="6E3A1DE9" w14:textId="59840133" w:rsidR="00497D32" w:rsidRPr="000E35AD" w:rsidRDefault="00497D32" w:rsidP="00497D32">
      <w:pPr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2. Альбендазол </w:t>
      </w:r>
    </w:p>
    <w:p w14:paraId="469A5D4B" w14:textId="382EF1EC" w:rsidR="00497D32" w:rsidRPr="000E35AD" w:rsidRDefault="00497D32" w:rsidP="00497D32">
      <w:pPr>
        <w:rPr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3. Амоксинъект </w:t>
      </w:r>
    </w:p>
    <w:p w14:paraId="2AF9E495" w14:textId="7C03AFE4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1"/>
          <w:sz w:val="22"/>
          <w:szCs w:val="22"/>
          <w:lang w:val="az-Latn-AZ"/>
        </w:rPr>
      </w:pPr>
      <w:r w:rsidRPr="000E35AD">
        <w:rPr>
          <w:sz w:val="22"/>
          <w:lang w:bidi="ru-RU"/>
        </w:rPr>
        <w:t xml:space="preserve">4. Адренокортикотропный гормон, для инъекций </w:t>
      </w:r>
    </w:p>
    <w:p w14:paraId="4FC2F5E7" w14:textId="347FB0C5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1"/>
          <w:sz w:val="22"/>
          <w:lang w:bidi="ru-RU"/>
        </w:rPr>
        <w:t>5.</w:t>
      </w:r>
      <w:r w:rsidR="000E35AD">
        <w:rPr>
          <w:spacing w:val="1"/>
          <w:sz w:val="22"/>
          <w:lang w:bidi="ru-RU"/>
        </w:rPr>
        <w:t xml:space="preserve"> </w:t>
      </w:r>
      <w:r w:rsidRPr="000E35AD">
        <w:rPr>
          <w:spacing w:val="1"/>
          <w:sz w:val="22"/>
          <w:lang w:bidi="ru-RU"/>
        </w:rPr>
        <w:t>Азидин</w:t>
      </w:r>
    </w:p>
    <w:p w14:paraId="05608D97" w14:textId="0EBB3241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10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>6.</w:t>
      </w:r>
      <w:r w:rsidR="000E35AD">
        <w:rPr>
          <w:spacing w:val="-10"/>
          <w:sz w:val="22"/>
          <w:lang w:bidi="ru-RU"/>
        </w:rPr>
        <w:t xml:space="preserve"> </w:t>
      </w:r>
      <w:r w:rsidRPr="000E35AD">
        <w:rPr>
          <w:spacing w:val="-10"/>
          <w:sz w:val="22"/>
          <w:lang w:bidi="ru-RU"/>
        </w:rPr>
        <w:t xml:space="preserve">Раствор гидрохлорида адреналина </w:t>
      </w:r>
    </w:p>
    <w:p w14:paraId="64249832" w14:textId="3E8391A6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13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>7.</w:t>
      </w:r>
      <w:r w:rsidR="000E35AD">
        <w:rPr>
          <w:spacing w:val="-10"/>
          <w:sz w:val="22"/>
          <w:lang w:bidi="ru-RU"/>
        </w:rPr>
        <w:t xml:space="preserve"> </w:t>
      </w:r>
      <w:r w:rsidRPr="000E35AD">
        <w:rPr>
          <w:spacing w:val="-10"/>
          <w:sz w:val="22"/>
          <w:lang w:bidi="ru-RU"/>
        </w:rPr>
        <w:t xml:space="preserve">Раствор аксерофтола </w:t>
      </w:r>
    </w:p>
    <w:p w14:paraId="6AEF94CC" w14:textId="58776352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10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 xml:space="preserve">8. Раствор аминазина </w:t>
      </w:r>
    </w:p>
    <w:p w14:paraId="042C3FC3" w14:textId="772A2EB5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10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 xml:space="preserve">9. Ампиокс </w:t>
      </w:r>
    </w:p>
    <w:p w14:paraId="3096D3D0" w14:textId="77777777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10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>10. Ацетилхолин-хлорид</w:t>
      </w:r>
    </w:p>
    <w:p w14:paraId="2548A057" w14:textId="77777777" w:rsidR="00497D32" w:rsidRPr="000E35AD" w:rsidRDefault="00497D32" w:rsidP="00497D32">
      <w:pPr>
        <w:shd w:val="clear" w:color="auto" w:fill="FFFFFF"/>
        <w:tabs>
          <w:tab w:val="left" w:pos="701"/>
        </w:tabs>
      </w:pPr>
      <w:r w:rsidRPr="000E35AD">
        <w:rPr>
          <w:spacing w:val="-10"/>
          <w:sz w:val="22"/>
          <w:lang w:bidi="ru-RU"/>
        </w:rPr>
        <w:t>11.</w:t>
      </w:r>
      <w:r w:rsidRPr="000E35AD">
        <w:rPr>
          <w:lang w:bidi="ru-RU"/>
        </w:rPr>
        <w:t xml:space="preserve"> Aэродит</w:t>
      </w:r>
    </w:p>
    <w:p w14:paraId="6E3BF1E9" w14:textId="284EC181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10"/>
          <w:sz w:val="22"/>
          <w:lang w:bidi="ru-RU"/>
        </w:rPr>
        <w:t>12.</w:t>
      </w:r>
      <w:r w:rsidR="000E35AD">
        <w:rPr>
          <w:spacing w:val="-10"/>
          <w:sz w:val="22"/>
          <w:lang w:bidi="ru-RU"/>
        </w:rPr>
        <w:t xml:space="preserve"> </w:t>
      </w:r>
      <w:r w:rsidRPr="000E35AD">
        <w:rPr>
          <w:spacing w:val="-10"/>
          <w:sz w:val="22"/>
          <w:lang w:bidi="ru-RU"/>
        </w:rPr>
        <w:t>Байкокс</w:t>
      </w:r>
    </w:p>
    <w:p w14:paraId="0CBC5C5A" w14:textId="016A3ED5" w:rsidR="00497D32" w:rsidRPr="000E35AD" w:rsidRDefault="00497D32" w:rsidP="00497D32">
      <w:pPr>
        <w:shd w:val="clear" w:color="auto" w:fill="FFFFFF"/>
        <w:tabs>
          <w:tab w:val="left" w:pos="70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13. Байтрил </w:t>
      </w:r>
    </w:p>
    <w:p w14:paraId="312FA0F8" w14:textId="63F91DF6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14. Беренил </w:t>
      </w:r>
    </w:p>
    <w:p w14:paraId="0B3F0D62" w14:textId="66FF4321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15. Бревиколлин </w:t>
      </w:r>
    </w:p>
    <w:p w14:paraId="0CF1206D" w14:textId="65A2056F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16. Настойка белладонны </w:t>
      </w:r>
    </w:p>
    <w:p w14:paraId="1975B570" w14:textId="13B765D1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17. Дезоксикортикостерона ацетат</w:t>
      </w:r>
      <w:r w:rsidR="000E35AD">
        <w:rPr>
          <w:spacing w:val="-3"/>
          <w:sz w:val="22"/>
          <w:lang w:bidi="ru-RU"/>
        </w:rPr>
        <w:t xml:space="preserve"> </w:t>
      </w:r>
    </w:p>
    <w:p w14:paraId="53BE5A3C" w14:textId="77777777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1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18. Дезоксикортикостерон-ацетатный раствор</w:t>
      </w:r>
    </w:p>
    <w:p w14:paraId="489893C0" w14:textId="7DC9CB61" w:rsidR="00497D32" w:rsidRPr="000E35AD" w:rsidRDefault="00497D32" w:rsidP="00497D32">
      <w:pPr>
        <w:shd w:val="clear" w:color="auto" w:fill="FFFFFF"/>
        <w:tabs>
          <w:tab w:val="left" w:pos="581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19. Диклоксациллин (натриевая соль) </w:t>
      </w:r>
    </w:p>
    <w:p w14:paraId="2069126E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20. Димедрол</w:t>
      </w:r>
    </w:p>
    <w:p w14:paraId="79F4CC17" w14:textId="3BBBA048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21. Дисульформин</w:t>
      </w:r>
    </w:p>
    <w:p w14:paraId="3F468F28" w14:textId="2800BC21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22. Этоний </w:t>
      </w:r>
    </w:p>
    <w:p w14:paraId="10EED4AA" w14:textId="4A814492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23. Экмолин </w:t>
      </w:r>
    </w:p>
    <w:p w14:paraId="35613D26" w14:textId="5C30624A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24. Эмгаль </w:t>
      </w:r>
    </w:p>
    <w:p w14:paraId="6E73A7E7" w14:textId="47379523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25. Эрготин </w:t>
      </w:r>
    </w:p>
    <w:p w14:paraId="65FD4599" w14:textId="3A613AE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26. Этаминал натрия (нембутал) </w:t>
      </w:r>
    </w:p>
    <w:p w14:paraId="4063E203" w14:textId="6B8E0565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27. Флавомицин </w:t>
      </w:r>
    </w:p>
    <w:p w14:paraId="52E2685A" w14:textId="27EB926C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28. Фармазин </w:t>
      </w:r>
    </w:p>
    <w:p w14:paraId="52CA27AD" w14:textId="70DD5DAC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29. Фенбендазол </w:t>
      </w:r>
    </w:p>
    <w:p w14:paraId="3060EFAA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8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30. Фенольная жидкость</w:t>
      </w:r>
    </w:p>
    <w:p w14:paraId="11D7221B" w14:textId="775F8113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8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31. Фенол чистый</w:t>
      </w:r>
      <w:r w:rsidR="000E35AD">
        <w:rPr>
          <w:spacing w:val="-3"/>
          <w:sz w:val="22"/>
          <w:lang w:bidi="ru-RU"/>
        </w:rPr>
        <w:t xml:space="preserve"> </w:t>
      </w:r>
    </w:p>
    <w:p w14:paraId="05441504" w14:textId="37EACA53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32. Флавакридина гидрохлорид (трипафлавин) </w:t>
      </w:r>
    </w:p>
    <w:p w14:paraId="1FE6FE91" w14:textId="456094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33. Фрадизин </w:t>
      </w:r>
    </w:p>
    <w:p w14:paraId="7BC0B86B" w14:textId="252C698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34. Фтазин </w:t>
      </w:r>
    </w:p>
    <w:p w14:paraId="2B6FE678" w14:textId="33DA3BA3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35. Гексенал </w:t>
      </w:r>
    </w:p>
    <w:p w14:paraId="7EE95E56" w14:textId="562EA7E4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36. Твердый раствор перекиси водорода </w:t>
      </w:r>
    </w:p>
    <w:p w14:paraId="59D4F3CA" w14:textId="2D5FA688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37. Соляная кислота </w:t>
      </w:r>
    </w:p>
    <w:p w14:paraId="5999719C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38. Хиниофон (Ятрен) </w:t>
      </w:r>
    </w:p>
    <w:p w14:paraId="6EA856B8" w14:textId="4984838D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39. Хлоралгидрат </w:t>
      </w:r>
    </w:p>
    <w:p w14:paraId="4B13C402" w14:textId="6942527E" w:rsidR="00FD782E" w:rsidRDefault="00497D32" w:rsidP="00497D32">
      <w:pPr>
        <w:shd w:val="clear" w:color="auto" w:fill="FFFFFF"/>
        <w:tabs>
          <w:tab w:val="left" w:pos="643"/>
        </w:tabs>
        <w:rPr>
          <w:spacing w:val="-3"/>
          <w:sz w:val="22"/>
          <w:lang w:bidi="ru-RU"/>
        </w:rPr>
      </w:pPr>
      <w:r w:rsidRPr="000E35AD">
        <w:rPr>
          <w:spacing w:val="-3"/>
          <w:sz w:val="22"/>
          <w:lang w:bidi="ru-RU"/>
        </w:rPr>
        <w:t>40. Хлороформ</w:t>
      </w:r>
    </w:p>
    <w:p w14:paraId="3063A3F6" w14:textId="77777777" w:rsidR="00FD782E" w:rsidRDefault="00FD782E">
      <w:pPr>
        <w:widowControl/>
        <w:autoSpaceDE/>
        <w:autoSpaceDN/>
        <w:adjustRightInd/>
        <w:spacing w:after="160" w:line="259" w:lineRule="auto"/>
        <w:rPr>
          <w:spacing w:val="-3"/>
          <w:sz w:val="22"/>
          <w:lang w:bidi="ru-RU"/>
        </w:rPr>
      </w:pPr>
      <w:r>
        <w:rPr>
          <w:spacing w:val="-3"/>
          <w:sz w:val="22"/>
          <w:lang w:bidi="ru-RU"/>
        </w:rPr>
        <w:br w:type="page"/>
      </w:r>
    </w:p>
    <w:p w14:paraId="5053619C" w14:textId="7995D554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lastRenderedPageBreak/>
        <w:t>41. Изониазид (тубазил)</w:t>
      </w:r>
    </w:p>
    <w:p w14:paraId="29D47231" w14:textId="62F1070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42. Имизол </w:t>
      </w:r>
    </w:p>
    <w:p w14:paraId="562D9771" w14:textId="53A8A03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43.</w:t>
      </w:r>
      <w:r w:rsidR="000E35AD">
        <w:rPr>
          <w:spacing w:val="-3"/>
          <w:sz w:val="22"/>
          <w:lang w:bidi="ru-RU"/>
        </w:rPr>
        <w:t xml:space="preserve"> </w:t>
      </w:r>
      <w:r w:rsidRPr="000E35AD">
        <w:rPr>
          <w:spacing w:val="-3"/>
          <w:sz w:val="22"/>
          <w:lang w:bidi="ru-RU"/>
        </w:rPr>
        <w:t xml:space="preserve">Коксисан </w:t>
      </w:r>
    </w:p>
    <w:p w14:paraId="2E17BB7E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44. Коливет</w:t>
      </w:r>
    </w:p>
    <w:p w14:paraId="5F80AAC3" w14:textId="0718438B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 xml:space="preserve">45. Колмик Е </w:t>
      </w:r>
    </w:p>
    <w:p w14:paraId="6623DA72" w14:textId="48E3D6E1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 xml:space="preserve">46. Канаветин </w:t>
      </w:r>
    </w:p>
    <w:p w14:paraId="08803EEE" w14:textId="67B75618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 xml:space="preserve">47. Углерод 4-хлорид </w:t>
      </w:r>
    </w:p>
    <w:p w14:paraId="3AFAD913" w14:textId="7F6EC72F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 xml:space="preserve">48. Кокцидин </w:t>
      </w:r>
    </w:p>
    <w:p w14:paraId="4466729D" w14:textId="57DC4890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 xml:space="preserve">49. Клирамин </w:t>
      </w:r>
    </w:p>
    <w:p w14:paraId="2947BA2B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50. Клопидол - 25</w:t>
      </w:r>
    </w:p>
    <w:p w14:paraId="3FBDC1E3" w14:textId="38D8AB22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51. Кортизон</w:t>
      </w:r>
    </w:p>
    <w:p w14:paraId="6DC3F921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52. Кортизон-ацетат</w:t>
      </w:r>
    </w:p>
    <w:p w14:paraId="123954C3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53. Кеомицин</w:t>
      </w:r>
    </w:p>
    <w:p w14:paraId="3C75745D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2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54. Гризеофульвин</w:t>
      </w:r>
    </w:p>
    <w:p w14:paraId="00FDDE1E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2"/>
          <w:sz w:val="22"/>
          <w:lang w:bidi="ru-RU"/>
        </w:rPr>
        <w:t>55. Левамизол</w:t>
      </w:r>
    </w:p>
    <w:p w14:paraId="263EDF92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56. Мастиджет форт.</w:t>
      </w:r>
    </w:p>
    <w:p w14:paraId="5513A022" w14:textId="6B2A03A0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57. Мегестрола ацетат</w:t>
      </w:r>
    </w:p>
    <w:p w14:paraId="6CF31140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58. Мепатар</w:t>
      </w:r>
    </w:p>
    <w:p w14:paraId="43E9C520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59. Метилурацил</w:t>
      </w:r>
    </w:p>
    <w:p w14:paraId="7A3C46A5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60. Морфоветин</w:t>
      </w:r>
    </w:p>
    <w:p w14:paraId="756F28F7" w14:textId="45DA0DE1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61. Наганин</w:t>
      </w:r>
    </w:p>
    <w:p w14:paraId="448383D7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62. Новоцин</w:t>
      </w:r>
    </w:p>
    <w:p w14:paraId="0465AF8B" w14:textId="59535B36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63. Норолеандомиксин</w:t>
      </w:r>
    </w:p>
    <w:p w14:paraId="4C0C1234" w14:textId="6DDF04BA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64. Окситетрациклин</w:t>
      </w:r>
    </w:p>
    <w:p w14:paraId="06234344" w14:textId="1FC532C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65. Окситоцин </w:t>
      </w:r>
    </w:p>
    <w:p w14:paraId="11D82A2C" w14:textId="6B3ADD94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 xml:space="preserve">66. Олеморфоветин </w:t>
      </w:r>
    </w:p>
    <w:p w14:paraId="2CD6A2BE" w14:textId="4C536150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67. Панакур </w:t>
      </w:r>
    </w:p>
    <w:p w14:paraId="412E14D0" w14:textId="35C91F4B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68. Поливеркан </w:t>
      </w:r>
    </w:p>
    <w:p w14:paraId="1FE13579" w14:textId="7FC242E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69. Пенерцин А </w:t>
      </w:r>
    </w:p>
    <w:p w14:paraId="1DCD287E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>70. Питуитрин</w:t>
      </w:r>
    </w:p>
    <w:p w14:paraId="629732D4" w14:textId="5A8E97A0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>71. Питуитрин, для инъекций</w:t>
      </w:r>
    </w:p>
    <w:p w14:paraId="5D85CCAD" w14:textId="2B5BB602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72. Прогестерон </w:t>
      </w:r>
    </w:p>
    <w:p w14:paraId="7109E4A2" w14:textId="78623F3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73. Роленол </w:t>
      </w:r>
    </w:p>
    <w:p w14:paraId="23950840" w14:textId="6C21298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74. Ромпун </w:t>
      </w:r>
    </w:p>
    <w:p w14:paraId="276A3A38" w14:textId="5B057BFB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75. Сакокс </w:t>
      </w:r>
    </w:p>
    <w:p w14:paraId="31484E50" w14:textId="7C722EA3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 xml:space="preserve">76. Солвоветин </w:t>
      </w:r>
    </w:p>
    <w:p w14:paraId="3DF10FFB" w14:textId="437416FB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-1"/>
          <w:sz w:val="22"/>
          <w:lang w:bidi="ru-RU"/>
        </w:rPr>
        <w:t>77.</w:t>
      </w:r>
      <w:r w:rsidR="000E35AD">
        <w:rPr>
          <w:spacing w:val="-1"/>
          <w:sz w:val="22"/>
          <w:lang w:bidi="ru-RU"/>
        </w:rPr>
        <w:t xml:space="preserve"> </w:t>
      </w:r>
      <w:r w:rsidRPr="000E35AD">
        <w:rPr>
          <w:spacing w:val="-1"/>
          <w:sz w:val="22"/>
          <w:lang w:bidi="ru-RU"/>
        </w:rPr>
        <w:t xml:space="preserve">Желтый оксид ртути </w:t>
      </w:r>
    </w:p>
    <w:p w14:paraId="63FEDD82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78. Спектам</w:t>
      </w:r>
    </w:p>
    <w:p w14:paraId="4384AF73" w14:textId="6318ECEB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79.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 xml:space="preserve">Суисинхрон </w:t>
      </w:r>
    </w:p>
    <w:p w14:paraId="544BA5D8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80. Масляный раствор синестрола </w:t>
      </w:r>
    </w:p>
    <w:p w14:paraId="75262BDA" w14:textId="4E45EF01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81. Тилозин</w:t>
      </w:r>
    </w:p>
    <w:p w14:paraId="546D48F9" w14:textId="6BEEC7F6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82. Тилозин тартрат </w:t>
      </w:r>
    </w:p>
    <w:p w14:paraId="7F955F2E" w14:textId="427A16F6" w:rsidR="00497D32" w:rsidRPr="00FD782E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</w:rPr>
      </w:pPr>
      <w:r w:rsidRPr="000E35AD">
        <w:rPr>
          <w:spacing w:val="2"/>
          <w:sz w:val="22"/>
          <w:lang w:bidi="ru-RU"/>
        </w:rPr>
        <w:t>83.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 xml:space="preserve">Тилозина Ганадексил раствор для инъекций </w:t>
      </w:r>
    </w:p>
    <w:p w14:paraId="2071690A" w14:textId="60CFB91A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84. Тестостерона пропионат масляный раствор </w:t>
      </w:r>
    </w:p>
    <w:p w14:paraId="538A76CD" w14:textId="77777777" w:rsidR="00FD782E" w:rsidRDefault="00497D32" w:rsidP="00497D32">
      <w:pPr>
        <w:shd w:val="clear" w:color="auto" w:fill="FFFFFF"/>
        <w:tabs>
          <w:tab w:val="left" w:pos="643"/>
        </w:tabs>
        <w:rPr>
          <w:spacing w:val="2"/>
          <w:sz w:val="22"/>
          <w:lang w:bidi="ru-RU"/>
        </w:rPr>
      </w:pPr>
      <w:r w:rsidRPr="000E35AD">
        <w:rPr>
          <w:spacing w:val="2"/>
          <w:sz w:val="22"/>
          <w:lang w:bidi="ru-RU"/>
        </w:rPr>
        <w:t xml:space="preserve">85. Тетрамизол </w:t>
      </w:r>
    </w:p>
    <w:p w14:paraId="4D9B5128" w14:textId="77777777" w:rsidR="00FD782E" w:rsidRDefault="00FD782E">
      <w:pPr>
        <w:widowControl/>
        <w:autoSpaceDE/>
        <w:autoSpaceDN/>
        <w:adjustRightInd/>
        <w:spacing w:after="160" w:line="259" w:lineRule="auto"/>
        <w:rPr>
          <w:spacing w:val="2"/>
          <w:sz w:val="22"/>
          <w:lang w:bidi="ru-RU"/>
        </w:rPr>
      </w:pPr>
      <w:r>
        <w:rPr>
          <w:spacing w:val="2"/>
          <w:sz w:val="22"/>
          <w:lang w:bidi="ru-RU"/>
        </w:rPr>
        <w:br w:type="page"/>
      </w:r>
    </w:p>
    <w:p w14:paraId="1852D9B4" w14:textId="4416E975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lastRenderedPageBreak/>
        <w:br/>
        <w:t xml:space="preserve">86. Тиамутин </w:t>
      </w:r>
    </w:p>
    <w:p w14:paraId="3D7699FE" w14:textId="3E06FE0D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87. Триметосул </w:t>
      </w:r>
    </w:p>
    <w:p w14:paraId="09FE89AE" w14:textId="55FD434F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88. Терраветин</w:t>
      </w:r>
      <w:r w:rsidR="009D7C1C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>-</w:t>
      </w:r>
      <w:r w:rsidR="009D7C1C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 xml:space="preserve">500 </w:t>
      </w:r>
    </w:p>
    <w:p w14:paraId="04F49AFA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89. Тетацин кальция </w:t>
      </w:r>
    </w:p>
    <w:p w14:paraId="36EA163A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90. Тетрахлорид</w:t>
      </w:r>
    </w:p>
    <w:p w14:paraId="4D638BC2" w14:textId="0251FE88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91.</w:t>
      </w:r>
      <w:r w:rsidR="000E35AD">
        <w:rPr>
          <w:spacing w:val="2"/>
          <w:sz w:val="22"/>
          <w:lang w:bidi="ru-RU"/>
        </w:rPr>
        <w:t xml:space="preserve"> </w:t>
      </w:r>
      <w:r w:rsidRPr="000E35AD">
        <w:rPr>
          <w:spacing w:val="2"/>
          <w:sz w:val="22"/>
          <w:lang w:bidi="ru-RU"/>
        </w:rPr>
        <w:t>Тиопентал-натрий</w:t>
      </w:r>
    </w:p>
    <w:p w14:paraId="7EF55F66" w14:textId="1E9E472E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92. Тиреоидин </w:t>
      </w:r>
    </w:p>
    <w:p w14:paraId="2659C8AA" w14:textId="391D63CA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93. Тримекаин </w:t>
      </w:r>
    </w:p>
    <w:p w14:paraId="5D73D7EE" w14:textId="378A1014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94. Тримеразин </w:t>
      </w:r>
    </w:p>
    <w:p w14:paraId="402FABD0" w14:textId="4697A4FC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95. Трихопол </w:t>
      </w:r>
    </w:p>
    <w:p w14:paraId="7FDF290B" w14:textId="42A12998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96. Вермитан </w:t>
      </w:r>
    </w:p>
    <w:p w14:paraId="2F368D13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97. Верибен</w:t>
      </w:r>
    </w:p>
    <w:p w14:paraId="5ACED1F7" w14:textId="3BC58216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 xml:space="preserve">98. Ветофлок </w:t>
      </w:r>
    </w:p>
    <w:p w14:paraId="4B59D62F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  <w:r w:rsidRPr="000E35AD">
        <w:rPr>
          <w:spacing w:val="2"/>
          <w:sz w:val="22"/>
          <w:lang w:bidi="ru-RU"/>
        </w:rPr>
        <w:t>99. Ветримоксин</w:t>
      </w:r>
    </w:p>
    <w:p w14:paraId="507AA0AA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2"/>
          <w:sz w:val="22"/>
          <w:szCs w:val="22"/>
          <w:lang w:val="az-Latn-AZ"/>
        </w:rPr>
      </w:pPr>
    </w:p>
    <w:p w14:paraId="0B728090" w14:textId="77777777" w:rsidR="00497D32" w:rsidRPr="000E35AD" w:rsidRDefault="00497D32" w:rsidP="00497D32">
      <w:pPr>
        <w:shd w:val="clear" w:color="auto" w:fill="FFFFFF"/>
        <w:tabs>
          <w:tab w:val="left" w:pos="643"/>
        </w:tabs>
        <w:rPr>
          <w:color w:val="000000"/>
          <w:spacing w:val="-1"/>
          <w:sz w:val="22"/>
          <w:szCs w:val="22"/>
          <w:lang w:val="az-Latn-AZ"/>
        </w:rPr>
      </w:pPr>
    </w:p>
    <w:p w14:paraId="42BACFE1" w14:textId="77777777" w:rsidR="00497D32" w:rsidRPr="000E35AD" w:rsidRDefault="00497D32" w:rsidP="00497D32">
      <w:pPr>
        <w:shd w:val="clear" w:color="auto" w:fill="FFFFFF"/>
        <w:ind w:firstLine="81"/>
        <w:jc w:val="center"/>
        <w:rPr>
          <w:b/>
          <w:lang w:val="az-Latn-AZ"/>
        </w:rPr>
      </w:pPr>
      <w:r w:rsidRPr="000E35AD">
        <w:rPr>
          <w:b/>
          <w:spacing w:val="-5"/>
          <w:sz w:val="22"/>
          <w:lang w:bidi="ru-RU"/>
        </w:rPr>
        <w:t>4. ОТПУСК ИСПОЛЬЗУЕМЫХ В ВЕТЕРИНАРИИ БИОЛОГИЧЕСКИХ И СИЛЬНОДЕЙСТВУЮЩИХ ПРЕПАРАТОВ</w:t>
      </w:r>
    </w:p>
    <w:p w14:paraId="13C5D417" w14:textId="77777777" w:rsidR="00497D32" w:rsidRPr="000E35AD" w:rsidRDefault="00497D32" w:rsidP="00497D32">
      <w:pPr>
        <w:shd w:val="clear" w:color="auto" w:fill="FFFFFF"/>
        <w:tabs>
          <w:tab w:val="left" w:pos="754"/>
        </w:tabs>
        <w:ind w:firstLine="340"/>
        <w:jc w:val="both"/>
        <w:rPr>
          <w:color w:val="000000"/>
          <w:spacing w:val="-8"/>
          <w:sz w:val="22"/>
          <w:szCs w:val="22"/>
          <w:lang w:val="az-Latn-AZ"/>
        </w:rPr>
      </w:pPr>
    </w:p>
    <w:p w14:paraId="276638AB" w14:textId="6A6C879B" w:rsidR="00497D32" w:rsidRPr="000E35AD" w:rsidRDefault="00497D32" w:rsidP="00497D32">
      <w:pPr>
        <w:shd w:val="clear" w:color="auto" w:fill="FFFFFF"/>
        <w:tabs>
          <w:tab w:val="left" w:pos="754"/>
        </w:tabs>
        <w:ind w:firstLine="340"/>
        <w:jc w:val="both"/>
        <w:rPr>
          <w:color w:val="000000"/>
          <w:spacing w:val="-3"/>
          <w:sz w:val="22"/>
          <w:szCs w:val="22"/>
          <w:lang w:val="az-Latn-AZ"/>
        </w:rPr>
      </w:pPr>
      <w:r w:rsidRPr="000E35AD">
        <w:rPr>
          <w:spacing w:val="-8"/>
          <w:sz w:val="22"/>
          <w:lang w:bidi="ru-RU"/>
        </w:rPr>
        <w:t>4.1.</w:t>
      </w:r>
      <w:r w:rsidR="000E35AD">
        <w:rPr>
          <w:spacing w:val="-8"/>
          <w:sz w:val="22"/>
          <w:lang w:bidi="ru-RU"/>
        </w:rPr>
        <w:t xml:space="preserve"> </w:t>
      </w:r>
      <w:r w:rsidRPr="000E35AD">
        <w:rPr>
          <w:spacing w:val="-8"/>
          <w:sz w:val="22"/>
          <w:lang w:bidi="ru-RU"/>
        </w:rPr>
        <w:t>Применение биологических препаратов, указанных в разделе 1 данного перечня, осуществляется специалистами ветеринарного дела, и эти препараты отпускаются без рецепта.</w:t>
      </w:r>
    </w:p>
    <w:p w14:paraId="1798C872" w14:textId="45FBA2E4" w:rsidR="00497D32" w:rsidRPr="000E35AD" w:rsidRDefault="00497D32" w:rsidP="000E35AD">
      <w:pPr>
        <w:shd w:val="clear" w:color="auto" w:fill="FFFFFF"/>
        <w:tabs>
          <w:tab w:val="left" w:pos="754"/>
        </w:tabs>
        <w:ind w:left="34" w:firstLine="250"/>
        <w:rPr>
          <w:color w:val="000000"/>
          <w:spacing w:val="-5"/>
          <w:sz w:val="22"/>
          <w:szCs w:val="22"/>
          <w:lang w:val="az-Latn-AZ"/>
        </w:rPr>
      </w:pPr>
      <w:r w:rsidRPr="000E35AD">
        <w:rPr>
          <w:spacing w:val="-3"/>
          <w:sz w:val="22"/>
          <w:lang w:bidi="ru-RU"/>
        </w:rPr>
        <w:t>4.2. Сильнодействующие лекарственные средства, указанные в разделе 2 данного перечня, отпускаются на основании рецептов, выписанных специалистами ветеринарного дела.</w:t>
      </w:r>
    </w:p>
    <w:p w14:paraId="5B4E8C76" w14:textId="77777777" w:rsidR="00497D32" w:rsidRPr="000E35AD" w:rsidRDefault="00497D32" w:rsidP="00497D32">
      <w:pPr>
        <w:shd w:val="clear" w:color="auto" w:fill="FFFFFF"/>
        <w:tabs>
          <w:tab w:val="left" w:pos="754"/>
        </w:tabs>
        <w:ind w:firstLine="340"/>
        <w:jc w:val="both"/>
        <w:rPr>
          <w:color w:val="000000"/>
          <w:spacing w:val="-5"/>
          <w:sz w:val="22"/>
          <w:szCs w:val="22"/>
          <w:lang w:val="az-Latn-AZ"/>
        </w:rPr>
      </w:pPr>
    </w:p>
    <w:p w14:paraId="6F6F7CE8" w14:textId="231C65FA" w:rsidR="00FD782E" w:rsidRDefault="00FD782E">
      <w:pPr>
        <w:widowControl/>
        <w:autoSpaceDE/>
        <w:autoSpaceDN/>
        <w:adjustRightInd/>
        <w:spacing w:after="160" w:line="259" w:lineRule="auto"/>
        <w:rPr>
          <w:color w:val="000000"/>
          <w:spacing w:val="-5"/>
          <w:sz w:val="22"/>
          <w:szCs w:val="22"/>
          <w:lang w:val="az-Latn-AZ"/>
        </w:rPr>
      </w:pPr>
      <w:r>
        <w:rPr>
          <w:color w:val="000000"/>
          <w:spacing w:val="-5"/>
          <w:sz w:val="22"/>
          <w:szCs w:val="22"/>
          <w:lang w:val="az-Latn-AZ"/>
        </w:rPr>
        <w:br w:type="page"/>
      </w:r>
    </w:p>
    <w:p w14:paraId="1380F573" w14:textId="77777777" w:rsidR="00497D32" w:rsidRPr="000E35AD" w:rsidRDefault="00497D32" w:rsidP="00497D32">
      <w:pPr>
        <w:shd w:val="clear" w:color="auto" w:fill="FFFFFF"/>
        <w:tabs>
          <w:tab w:val="left" w:pos="754"/>
        </w:tabs>
        <w:ind w:firstLine="340"/>
        <w:jc w:val="both"/>
        <w:rPr>
          <w:color w:val="000000"/>
          <w:spacing w:val="-5"/>
          <w:sz w:val="22"/>
          <w:szCs w:val="22"/>
          <w:lang w:val="az-Latn-AZ"/>
        </w:rPr>
      </w:pPr>
    </w:p>
    <w:p w14:paraId="2317BBA8" w14:textId="77777777" w:rsidR="00497D32" w:rsidRPr="000E35AD" w:rsidRDefault="00497D32" w:rsidP="00497D32">
      <w:pPr>
        <w:shd w:val="clear" w:color="auto" w:fill="FFFFFF"/>
        <w:tabs>
          <w:tab w:val="left" w:pos="754"/>
        </w:tabs>
        <w:ind w:firstLine="340"/>
        <w:jc w:val="both"/>
        <w:rPr>
          <w:color w:val="000000"/>
          <w:spacing w:val="-5"/>
          <w:sz w:val="22"/>
          <w:szCs w:val="22"/>
          <w:lang w:val="az-Latn-AZ"/>
        </w:rPr>
      </w:pPr>
    </w:p>
    <w:p w14:paraId="6086DABF" w14:textId="77777777" w:rsidR="00497D32" w:rsidRPr="000772B7" w:rsidRDefault="00497D32" w:rsidP="00497D32">
      <w:pPr>
        <w:jc w:val="center"/>
        <w:rPr>
          <w:b/>
          <w:bCs/>
          <w:color w:val="0000FF"/>
          <w:u w:val="single"/>
          <w:lang w:val="az-Latn-AZ"/>
        </w:rPr>
      </w:pPr>
      <w:r w:rsidRPr="000772B7">
        <w:rPr>
          <w:b/>
          <w:bCs/>
          <w:color w:val="0000FF"/>
          <w:u w:val="single"/>
          <w:lang w:bidi="ru-RU"/>
        </w:rPr>
        <w:t>СПИСОК ИСПОЛЬЗОВАННЫХ ИСТОЧНИКОВ</w:t>
      </w:r>
    </w:p>
    <w:p w14:paraId="3082AC80" w14:textId="77777777" w:rsidR="00497D32" w:rsidRPr="000E35AD" w:rsidRDefault="00497D32" w:rsidP="00497D32">
      <w:pPr>
        <w:jc w:val="center"/>
        <w:rPr>
          <w:b/>
          <w:lang w:val="az-Latn-AZ"/>
        </w:rPr>
      </w:pPr>
    </w:p>
    <w:p w14:paraId="20207F8C" w14:textId="3A08055B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 xml:space="preserve"> Постановление Кабинета министров Азербайджанской Республики от 7 июля 2008 года №</w:t>
      </w:r>
      <w:r w:rsidR="00CE0AB8">
        <w:rPr>
          <w:lang w:bidi="ru-RU"/>
        </w:rPr>
        <w:t xml:space="preserve"> </w:t>
      </w:r>
      <w:r w:rsidRPr="000E35AD">
        <w:rPr>
          <w:lang w:bidi="ru-RU"/>
        </w:rPr>
        <w:t xml:space="preserve">151 </w:t>
      </w:r>
      <w:r w:rsidRPr="000E35AD">
        <w:rPr>
          <w:b/>
          <w:lang w:bidi="ru-RU"/>
        </w:rPr>
        <w:t>(Собрание законодательства Азербайджанской Республики, 2008 год, № 7, статья 673)</w:t>
      </w:r>
      <w:r w:rsidR="007F15FA">
        <w:rPr>
          <w:b/>
          <w:lang w:bidi="ru-RU"/>
        </w:rPr>
        <w:t>.</w:t>
      </w:r>
    </w:p>
    <w:p w14:paraId="19C9D78F" w14:textId="60C23937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 xml:space="preserve"> Постановление Кабинета министров Азербайджанской Республики от 13 февраля 2015 года № 38 </w:t>
      </w:r>
      <w:r w:rsidRPr="000E35AD">
        <w:rPr>
          <w:b/>
          <w:lang w:bidi="ru-RU"/>
        </w:rPr>
        <w:t>(газета</w:t>
      </w:r>
      <w:r w:rsidR="00761425">
        <w:rPr>
          <w:b/>
          <w:lang w:bidi="ru-RU"/>
        </w:rPr>
        <w:t xml:space="preserve"> «</w:t>
      </w:r>
      <w:r w:rsidRPr="000E35AD">
        <w:rPr>
          <w:b/>
          <w:lang w:bidi="ru-RU"/>
        </w:rPr>
        <w:t>Азербайджан</w:t>
      </w:r>
      <w:r w:rsidR="00761425">
        <w:rPr>
          <w:b/>
          <w:lang w:bidi="ru-RU"/>
        </w:rPr>
        <w:t>»</w:t>
      </w:r>
      <w:r w:rsidRPr="000E35AD">
        <w:rPr>
          <w:b/>
          <w:lang w:bidi="ru-RU"/>
        </w:rPr>
        <w:t xml:space="preserve"> от 22 февраля 2015 года №</w:t>
      </w:r>
      <w:r w:rsidR="00CE0AB8">
        <w:rPr>
          <w:b/>
          <w:lang w:bidi="ru-RU"/>
        </w:rPr>
        <w:t xml:space="preserve"> </w:t>
      </w:r>
      <w:r w:rsidRPr="000E35AD">
        <w:rPr>
          <w:b/>
          <w:lang w:bidi="ru-RU"/>
        </w:rPr>
        <w:t>42, Собрание законодательства Азербайджанской Республики от 2015 года № 2, статья 227)</w:t>
      </w:r>
      <w:r w:rsidR="007F15FA">
        <w:rPr>
          <w:b/>
          <w:lang w:bidi="ru-RU"/>
        </w:rPr>
        <w:t>.</w:t>
      </w:r>
    </w:p>
    <w:p w14:paraId="6F5F372D" w14:textId="1619E5EC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 xml:space="preserve">Постановление Кабинета министров Азербайджанской Республики № 518 от 1 декабря 2018 года </w:t>
      </w:r>
      <w:r w:rsidRPr="000E35AD">
        <w:rPr>
          <w:b/>
          <w:lang w:bidi="ru-RU"/>
        </w:rPr>
        <w:t>(газета</w:t>
      </w:r>
      <w:r w:rsidR="00761425">
        <w:rPr>
          <w:b/>
          <w:lang w:bidi="ru-RU"/>
        </w:rPr>
        <w:t xml:space="preserve"> «</w:t>
      </w:r>
      <w:r w:rsidRPr="000E35AD">
        <w:rPr>
          <w:b/>
          <w:lang w:bidi="ru-RU"/>
        </w:rPr>
        <w:t>Халг</w:t>
      </w:r>
      <w:r w:rsidR="00761425">
        <w:rPr>
          <w:b/>
          <w:lang w:bidi="ru-RU"/>
        </w:rPr>
        <w:t>»</w:t>
      </w:r>
      <w:r w:rsidRPr="000E35AD">
        <w:rPr>
          <w:b/>
          <w:lang w:bidi="ru-RU"/>
        </w:rPr>
        <w:t>, 5 декабря 2018 года, №</w:t>
      </w:r>
      <w:r w:rsidR="00CE0AB8">
        <w:rPr>
          <w:b/>
          <w:lang w:bidi="ru-RU"/>
        </w:rPr>
        <w:t xml:space="preserve"> </w:t>
      </w:r>
      <w:r w:rsidRPr="000E35AD">
        <w:rPr>
          <w:b/>
          <w:lang w:bidi="ru-RU"/>
        </w:rPr>
        <w:t>274, Собрание законодательства Азербайджанской Республики, 2018 год, № 12, книга II, статья 2721)</w:t>
      </w:r>
      <w:r w:rsidR="007F15FA">
        <w:rPr>
          <w:b/>
          <w:lang w:bidi="ru-RU"/>
        </w:rPr>
        <w:t>.</w:t>
      </w:r>
    </w:p>
    <w:p w14:paraId="32D4BC53" w14:textId="7A965AA2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>Постановление Кабинета министров Азербайджанской Республики № 137 от 10 апреля 2020 года (</w:t>
      </w:r>
      <w:r w:rsidRPr="000E35AD">
        <w:rPr>
          <w:b/>
          <w:lang w:bidi="ru-RU"/>
        </w:rPr>
        <w:t>газета</w:t>
      </w:r>
      <w:r w:rsidR="00761425">
        <w:rPr>
          <w:b/>
          <w:lang w:bidi="ru-RU"/>
        </w:rPr>
        <w:t xml:space="preserve"> «</w:t>
      </w:r>
      <w:r w:rsidRPr="000E35AD">
        <w:rPr>
          <w:b/>
          <w:lang w:bidi="ru-RU"/>
        </w:rPr>
        <w:t>Халг</w:t>
      </w:r>
      <w:r w:rsidR="00761425">
        <w:rPr>
          <w:b/>
          <w:lang w:bidi="ru-RU"/>
        </w:rPr>
        <w:t>»</w:t>
      </w:r>
      <w:r w:rsidRPr="000E35AD">
        <w:rPr>
          <w:b/>
          <w:lang w:bidi="ru-RU"/>
        </w:rPr>
        <w:t>, 14 апреля 2020 года, № 69, Собрание законодательства Азербайджанской Республики, 2020 год, №</w:t>
      </w:r>
      <w:r w:rsidR="00761425">
        <w:rPr>
          <w:b/>
          <w:lang w:bidi="ru-RU"/>
        </w:rPr>
        <w:t xml:space="preserve"> </w:t>
      </w:r>
      <w:r w:rsidRPr="000E35AD">
        <w:rPr>
          <w:b/>
          <w:lang w:bidi="ru-RU"/>
        </w:rPr>
        <w:t>4, статья 484)</w:t>
      </w:r>
      <w:r w:rsidR="007F15FA">
        <w:rPr>
          <w:b/>
          <w:lang w:bidi="ru-RU"/>
        </w:rPr>
        <w:t>.</w:t>
      </w:r>
    </w:p>
    <w:p w14:paraId="2649831D" w14:textId="751FF920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>Постановление Кабинета министров Азербайджанской Республики от 21 сентября 2020 года № 349</w:t>
      </w:r>
      <w:r w:rsidRPr="000E35AD">
        <w:rPr>
          <w:b/>
          <w:lang w:bidi="ru-RU"/>
        </w:rPr>
        <w:t xml:space="preserve"> (газета</w:t>
      </w:r>
      <w:r w:rsidR="00761425">
        <w:rPr>
          <w:b/>
          <w:lang w:bidi="ru-RU"/>
        </w:rPr>
        <w:t xml:space="preserve"> «</w:t>
      </w:r>
      <w:r w:rsidRPr="000E35AD">
        <w:rPr>
          <w:b/>
          <w:lang w:bidi="ru-RU"/>
        </w:rPr>
        <w:t>Халг</w:t>
      </w:r>
      <w:r w:rsidR="00761425">
        <w:rPr>
          <w:b/>
          <w:lang w:bidi="ru-RU"/>
        </w:rPr>
        <w:t>»</w:t>
      </w:r>
      <w:r w:rsidRPr="000E35AD">
        <w:rPr>
          <w:b/>
          <w:lang w:bidi="ru-RU"/>
        </w:rPr>
        <w:t>, 24 сентября 2020 года № 194, Собрание законодательства Азербайджанской Республики, 2020 год № 9, статья 1222)</w:t>
      </w:r>
      <w:r w:rsidR="007F15FA">
        <w:rPr>
          <w:b/>
          <w:lang w:bidi="ru-RU"/>
        </w:rPr>
        <w:t>.</w:t>
      </w:r>
    </w:p>
    <w:p w14:paraId="6D37A388" w14:textId="66A53FA0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 xml:space="preserve">Постановление Кабинета министров Азербайджанской Республики № 329 от 30 октября 2021 года </w:t>
      </w:r>
      <w:r w:rsidRPr="000E35AD">
        <w:rPr>
          <w:b/>
          <w:lang w:bidi="ru-RU"/>
        </w:rPr>
        <w:t>(газета</w:t>
      </w:r>
      <w:r w:rsidR="00761425">
        <w:rPr>
          <w:b/>
          <w:lang w:bidi="ru-RU"/>
        </w:rPr>
        <w:t xml:space="preserve"> «</w:t>
      </w:r>
      <w:r w:rsidRPr="000E35AD">
        <w:rPr>
          <w:b/>
          <w:lang w:bidi="ru-RU"/>
        </w:rPr>
        <w:t>Халг</w:t>
      </w:r>
      <w:r w:rsidR="00761425">
        <w:rPr>
          <w:b/>
          <w:lang w:bidi="ru-RU"/>
        </w:rPr>
        <w:t>»</w:t>
      </w:r>
      <w:r w:rsidRPr="000E35AD">
        <w:rPr>
          <w:b/>
          <w:lang w:bidi="ru-RU"/>
        </w:rPr>
        <w:t>, 4 ноября 2021 года, № 239, Собрание законодательства Азербайджанской Республики, 2021 год, № 10, статья 1196)</w:t>
      </w:r>
      <w:r w:rsidR="007F15FA">
        <w:rPr>
          <w:b/>
          <w:lang w:bidi="ru-RU"/>
        </w:rPr>
        <w:t>.</w:t>
      </w:r>
    </w:p>
    <w:p w14:paraId="0A899ADC" w14:textId="6C86D8D4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>Постановление Кабинета министров Азербайджанской Республики от 21 июня 2022 года № 238 (</w:t>
      </w:r>
      <w:r w:rsidRPr="000E35AD">
        <w:rPr>
          <w:b/>
          <w:lang w:bidi="ru-RU"/>
        </w:rPr>
        <w:t>газета</w:t>
      </w:r>
      <w:r w:rsidR="00616544">
        <w:rPr>
          <w:b/>
          <w:lang w:bidi="ru-RU"/>
        </w:rPr>
        <w:t xml:space="preserve"> «</w:t>
      </w:r>
      <w:r w:rsidRPr="000E35AD">
        <w:rPr>
          <w:b/>
          <w:lang w:bidi="ru-RU"/>
        </w:rPr>
        <w:t>Халг</w:t>
      </w:r>
      <w:r w:rsidR="00616544">
        <w:rPr>
          <w:b/>
          <w:lang w:bidi="ru-RU"/>
        </w:rPr>
        <w:t>»</w:t>
      </w:r>
      <w:r w:rsidRPr="000E35AD">
        <w:rPr>
          <w:b/>
          <w:lang w:bidi="ru-RU"/>
        </w:rPr>
        <w:t>, 23 июня 2022 года № 131, Собрание законодательства Азербайджанской Республики, 2022 год № 6, статья 679)</w:t>
      </w:r>
      <w:r w:rsidR="007F15FA">
        <w:rPr>
          <w:b/>
          <w:lang w:bidi="ru-RU"/>
        </w:rPr>
        <w:t>.</w:t>
      </w:r>
    </w:p>
    <w:p w14:paraId="5C06A68A" w14:textId="0C3938F3" w:rsidR="00497D32" w:rsidRPr="000E35AD" w:rsidRDefault="00497D32" w:rsidP="00497D32">
      <w:pPr>
        <w:numPr>
          <w:ilvl w:val="0"/>
          <w:numId w:val="22"/>
        </w:numPr>
        <w:spacing w:after="60"/>
        <w:ind w:left="357" w:hanging="357"/>
        <w:jc w:val="both"/>
        <w:rPr>
          <w:lang w:val="az-Latn-AZ"/>
        </w:rPr>
      </w:pPr>
      <w:r w:rsidRPr="000E35AD">
        <w:rPr>
          <w:lang w:bidi="ru-RU"/>
        </w:rPr>
        <w:t>Постановление Кабинета министров Азербайджанской Республики № 78 от 7 марта 2023 года</w:t>
      </w:r>
      <w:r w:rsidRPr="000E35AD">
        <w:rPr>
          <w:b/>
          <w:lang w:bidi="ru-RU"/>
        </w:rPr>
        <w:t xml:space="preserve"> (официальный интернет-сайт Кабинета министров Азербайджанской Республики, 10 марта 2023 года, газета </w:t>
      </w:r>
      <w:r w:rsidR="00616544">
        <w:rPr>
          <w:b/>
          <w:lang w:bidi="ru-RU"/>
        </w:rPr>
        <w:t>«</w:t>
      </w:r>
      <w:r w:rsidRPr="000E35AD">
        <w:rPr>
          <w:b/>
          <w:lang w:bidi="ru-RU"/>
        </w:rPr>
        <w:t>Халг</w:t>
      </w:r>
      <w:r w:rsidR="00616544">
        <w:rPr>
          <w:b/>
          <w:lang w:bidi="ru-RU"/>
        </w:rPr>
        <w:t>»</w:t>
      </w:r>
      <w:r w:rsidRPr="000E35AD">
        <w:rPr>
          <w:b/>
          <w:lang w:bidi="ru-RU"/>
        </w:rPr>
        <w:t>, 14 марта 2023 года, № 56, Собрание законодательства Азербайджанской Республики, 2023 год, № 3, статья 428)</w:t>
      </w:r>
      <w:r w:rsidR="007F15FA">
        <w:rPr>
          <w:b/>
          <w:lang w:bidi="ru-RU"/>
        </w:rPr>
        <w:t>.</w:t>
      </w:r>
    </w:p>
    <w:p w14:paraId="062FD3F4" w14:textId="77777777" w:rsidR="00497D32" w:rsidRPr="000E35AD" w:rsidRDefault="00497D32" w:rsidP="00497D32">
      <w:pPr>
        <w:jc w:val="center"/>
        <w:rPr>
          <w:lang w:val="az-Latn-AZ"/>
        </w:rPr>
      </w:pPr>
    </w:p>
    <w:p w14:paraId="73E2E69E" w14:textId="464D3DFE" w:rsidR="00497D32" w:rsidRPr="000E35AD" w:rsidRDefault="00497D32" w:rsidP="00497D32">
      <w:pPr>
        <w:jc w:val="center"/>
        <w:rPr>
          <w:lang w:val="az-Latn-AZ"/>
        </w:rPr>
      </w:pPr>
      <w:r w:rsidRPr="000E35AD">
        <w:rPr>
          <w:b/>
          <w:color w:val="0000FF"/>
          <w:u w:val="single"/>
          <w:lang w:bidi="ru-RU"/>
        </w:rPr>
        <w:t>ПЕРЕЧЕНЬ ИЗМЕНЕНИЙ И ДОПОЛНЕНИЙ, ВНЕСЕННЫХ</w:t>
      </w:r>
      <w:r w:rsidR="000E35AD">
        <w:rPr>
          <w:b/>
          <w:color w:val="0000FF"/>
          <w:u w:val="single"/>
          <w:lang w:bidi="ru-RU"/>
        </w:rPr>
        <w:t xml:space="preserve"> </w:t>
      </w:r>
      <w:r w:rsidRPr="000E35AD">
        <w:rPr>
          <w:b/>
          <w:color w:val="0000FF"/>
          <w:u w:val="single"/>
          <w:lang w:bidi="ru-RU"/>
        </w:rPr>
        <w:t>В ПОСТАНОВЛЕНИЕ</w:t>
      </w:r>
    </w:p>
    <w:p w14:paraId="62B63754" w14:textId="77777777" w:rsidR="00497D32" w:rsidRPr="000E35AD" w:rsidRDefault="00497D32" w:rsidP="00497D32">
      <w:pPr>
        <w:rPr>
          <w:lang w:val="az-Latn-AZ"/>
        </w:rPr>
      </w:pPr>
    </w:p>
    <w:p w14:paraId="03757C25" w14:textId="77777777" w:rsidR="008F76C1" w:rsidRPr="000E35AD" w:rsidRDefault="008F76C1">
      <w:pPr>
        <w:rPr>
          <w:lang w:val="az-Latn-AZ"/>
        </w:rPr>
      </w:pPr>
    </w:p>
    <w:sectPr w:rsidR="008F76C1" w:rsidRPr="000E35AD" w:rsidSect="00FD782E">
      <w:endnotePr>
        <w:numFmt w:val="decimal"/>
      </w:endnotePr>
      <w:pgSz w:w="12240" w:h="15840" w:code="1"/>
      <w:pgMar w:top="28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1DB52" w14:textId="77777777" w:rsidR="00EE5934" w:rsidRDefault="00EE5934" w:rsidP="00497D32">
      <w:r>
        <w:separator/>
      </w:r>
    </w:p>
  </w:endnote>
  <w:endnote w:type="continuationSeparator" w:id="0">
    <w:p w14:paraId="52C96545" w14:textId="77777777" w:rsidR="00EE5934" w:rsidRDefault="00EE5934" w:rsidP="00497D32">
      <w:r>
        <w:continuationSeparator/>
      </w:r>
    </w:p>
  </w:endnote>
  <w:endnote w:id="1">
    <w:p w14:paraId="32BE13B0" w14:textId="681821D0" w:rsidR="00B400BC" w:rsidRPr="007F15FA" w:rsidRDefault="00B400BC" w:rsidP="00CE0AB8">
      <w:pPr>
        <w:pStyle w:val="a4"/>
        <w:ind w:firstLine="720"/>
        <w:jc w:val="both"/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№ 518 от 1 декабря 2018 года </w:t>
      </w:r>
      <w:r w:rsidRPr="009D7C1C">
        <w:rPr>
          <w:b/>
          <w:bCs/>
          <w:lang w:val="az-Latn-AZ"/>
        </w:rPr>
        <w:t>(газета</w:t>
      </w:r>
      <w:r w:rsidR="000F10DD" w:rsidRPr="009D7C1C">
        <w:rPr>
          <w:b/>
          <w:bCs/>
        </w:rPr>
        <w:t xml:space="preserve"> «</w:t>
      </w:r>
      <w:r w:rsidRPr="009D7C1C">
        <w:rPr>
          <w:b/>
          <w:bCs/>
          <w:lang w:val="az-Latn-AZ"/>
        </w:rPr>
        <w:t>Халг</w:t>
      </w:r>
      <w:r w:rsidR="000F10DD" w:rsidRPr="009D7C1C">
        <w:rPr>
          <w:b/>
          <w:bCs/>
        </w:rPr>
        <w:t>»</w:t>
      </w:r>
      <w:r w:rsidRPr="009D7C1C">
        <w:rPr>
          <w:b/>
          <w:bCs/>
          <w:lang w:val="az-Latn-AZ"/>
        </w:rPr>
        <w:t>, 5 декабря 2018 года, №</w:t>
      </w:r>
      <w:r w:rsidR="000F10DD" w:rsidRPr="009D7C1C">
        <w:rPr>
          <w:b/>
          <w:bCs/>
        </w:rPr>
        <w:t xml:space="preserve"> </w:t>
      </w:r>
      <w:r w:rsidRPr="009D7C1C">
        <w:rPr>
          <w:b/>
          <w:bCs/>
          <w:lang w:val="az-Latn-AZ"/>
        </w:rPr>
        <w:t xml:space="preserve">274, Собрание законодательства Азербайджанской Республики, 2018 год, № 12, книга II, статья 2721) </w:t>
      </w:r>
      <w:r w:rsidRPr="000F10DD">
        <w:rPr>
          <w:lang w:val="az-Latn-AZ"/>
        </w:rPr>
        <w:t>из преамбулы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исключены слова </w:t>
      </w:r>
      <w:r w:rsidR="000F10DD" w:rsidRPr="009D7C1C">
        <w:rPr>
          <w:b/>
          <w:bCs/>
        </w:rPr>
        <w:t>«</w:t>
      </w:r>
      <w:r w:rsidRPr="009D7C1C">
        <w:rPr>
          <w:b/>
          <w:bCs/>
          <w:lang w:val="az-Latn-AZ"/>
        </w:rPr>
        <w:t>1.18-й</w:t>
      </w:r>
      <w:r w:rsidR="009D7C1C" w:rsidRPr="009D7C1C">
        <w:rPr>
          <w:b/>
          <w:bCs/>
        </w:rPr>
        <w:t>»</w:t>
      </w:r>
      <w:r w:rsidR="007F15FA">
        <w:t>.</w:t>
      </w:r>
    </w:p>
    <w:p w14:paraId="1289B7AA" w14:textId="77777777" w:rsidR="000F10DD" w:rsidRPr="000F10DD" w:rsidRDefault="000F10DD" w:rsidP="000F10DD">
      <w:pPr>
        <w:pStyle w:val="a4"/>
        <w:jc w:val="both"/>
      </w:pPr>
    </w:p>
  </w:endnote>
  <w:endnote w:id="2">
    <w:p w14:paraId="33329F8B" w14:textId="00D625EC" w:rsidR="00B400BC" w:rsidRPr="007F15FA" w:rsidRDefault="00B400BC" w:rsidP="00CE0AB8">
      <w:pPr>
        <w:pStyle w:val="a4"/>
        <w:ind w:firstLine="720"/>
        <w:jc w:val="both"/>
        <w:rPr>
          <w:b/>
          <w:bCs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1D5DAC">
        <w:t xml:space="preserve"> </w:t>
      </w:r>
      <w:r w:rsidRPr="000F10DD">
        <w:rPr>
          <w:lang w:val="az-Latn-AZ"/>
        </w:rPr>
        <w:t xml:space="preserve">518 </w:t>
      </w:r>
      <w:r w:rsidRPr="001D5DAC">
        <w:rPr>
          <w:b/>
          <w:bCs/>
          <w:lang w:val="az-Latn-AZ"/>
        </w:rPr>
        <w:t>(газета</w:t>
      </w:r>
      <w:r w:rsidR="000F10DD" w:rsidRPr="001D5DAC">
        <w:rPr>
          <w:b/>
          <w:bCs/>
        </w:rPr>
        <w:t xml:space="preserve"> «</w:t>
      </w:r>
      <w:r w:rsidRPr="001D5DAC">
        <w:rPr>
          <w:b/>
          <w:bCs/>
          <w:lang w:val="az-Latn-AZ"/>
        </w:rPr>
        <w:t>Халг</w:t>
      </w:r>
      <w:r w:rsidR="000F10DD" w:rsidRPr="001D5DAC">
        <w:rPr>
          <w:b/>
          <w:bCs/>
        </w:rPr>
        <w:t>»</w:t>
      </w:r>
      <w:r w:rsidRPr="001D5DAC">
        <w:rPr>
          <w:b/>
          <w:bCs/>
          <w:lang w:val="az-Latn-AZ"/>
        </w:rPr>
        <w:t>, 5 декабря 2018 года, №</w:t>
      </w:r>
      <w:r w:rsidR="000F10DD" w:rsidRPr="001D5DAC">
        <w:rPr>
          <w:b/>
          <w:bCs/>
        </w:rPr>
        <w:t xml:space="preserve"> </w:t>
      </w:r>
      <w:r w:rsidRPr="001D5DAC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слова в 1 части </w:t>
      </w:r>
      <w:r w:rsidRPr="001D5DAC">
        <w:rPr>
          <w:b/>
          <w:bCs/>
          <w:lang w:val="az-Latn-AZ"/>
        </w:rPr>
        <w:t>«Проведение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заменены словами «Проведение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</w:r>
      <w:r w:rsidR="007F15FA">
        <w:rPr>
          <w:b/>
          <w:bCs/>
        </w:rPr>
        <w:t>.</w:t>
      </w:r>
    </w:p>
    <w:p w14:paraId="652B9F7C" w14:textId="77777777" w:rsidR="000F10DD" w:rsidRPr="000F10DD" w:rsidRDefault="000F10DD" w:rsidP="000F10DD">
      <w:pPr>
        <w:pStyle w:val="a4"/>
        <w:jc w:val="both"/>
      </w:pPr>
    </w:p>
  </w:endnote>
  <w:endnote w:id="3">
    <w:p w14:paraId="63D4D6C1" w14:textId="32797DCA" w:rsidR="00B400BC" w:rsidRPr="007F15FA" w:rsidRDefault="00B400BC" w:rsidP="00CE0AB8">
      <w:pPr>
        <w:pStyle w:val="a4"/>
        <w:ind w:firstLine="720"/>
        <w:jc w:val="both"/>
        <w:rPr>
          <w:b/>
          <w:bCs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t xml:space="preserve"> </w:t>
      </w:r>
      <w:r w:rsidRPr="000F10DD">
        <w:rPr>
          <w:lang w:val="az-Latn-AZ"/>
        </w:rPr>
        <w:t xml:space="preserve">518 </w:t>
      </w:r>
      <w:r w:rsidRPr="001D5DAC">
        <w:rPr>
          <w:b/>
          <w:bCs/>
          <w:lang w:val="az-Latn-AZ"/>
        </w:rPr>
        <w:t>(газета</w:t>
      </w:r>
      <w:r w:rsidR="000F10DD" w:rsidRPr="001D5DAC">
        <w:rPr>
          <w:b/>
          <w:bCs/>
        </w:rPr>
        <w:t xml:space="preserve"> «</w:t>
      </w:r>
      <w:r w:rsidRPr="001D5DAC">
        <w:rPr>
          <w:b/>
          <w:bCs/>
          <w:lang w:val="az-Latn-AZ"/>
        </w:rPr>
        <w:t>Халг</w:t>
      </w:r>
      <w:r w:rsidR="000F10DD" w:rsidRPr="001D5DAC">
        <w:rPr>
          <w:b/>
          <w:bCs/>
        </w:rPr>
        <w:t>»</w:t>
      </w:r>
      <w:r w:rsidRPr="001D5DAC">
        <w:rPr>
          <w:b/>
          <w:bCs/>
          <w:lang w:val="az-Latn-AZ"/>
        </w:rPr>
        <w:t>, 5 декабря 2018 года, №</w:t>
      </w:r>
      <w:r w:rsidR="000F10DD" w:rsidRPr="001D5DAC">
        <w:rPr>
          <w:b/>
          <w:bCs/>
        </w:rPr>
        <w:t xml:space="preserve"> </w:t>
      </w:r>
      <w:r w:rsidRPr="001D5DAC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названии </w:t>
      </w:r>
      <w:r w:rsidRPr="001D5DAC">
        <w:rPr>
          <w:b/>
          <w:bCs/>
          <w:lang w:val="az-Latn-AZ"/>
        </w:rPr>
        <w:t>«Правила ведения статистического учета карантинных заболеваний животных и идентификации сельскохозяйственных животных, а также их идентификации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слова</w:t>
      </w:r>
      <w:r w:rsidR="00AF1C5D" w:rsidRPr="001D5DAC">
        <w:rPr>
          <w:b/>
          <w:bCs/>
          <w:lang w:val="az-Latn-AZ"/>
        </w:rPr>
        <w:t xml:space="preserve"> </w:t>
      </w:r>
      <w:r w:rsidRPr="001D5DAC">
        <w:rPr>
          <w:b/>
          <w:bCs/>
          <w:lang w:val="az-Latn-AZ"/>
        </w:rPr>
        <w:t>Проведение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заменить на «Проведение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</w:r>
      <w:r w:rsidR="007F15FA">
        <w:rPr>
          <w:b/>
          <w:bCs/>
        </w:rPr>
        <w:t>.</w:t>
      </w:r>
    </w:p>
    <w:p w14:paraId="684AF833" w14:textId="77777777" w:rsidR="000F10DD" w:rsidRPr="000F10DD" w:rsidRDefault="000F10DD" w:rsidP="000F10DD">
      <w:pPr>
        <w:pStyle w:val="a4"/>
        <w:jc w:val="both"/>
      </w:pPr>
    </w:p>
  </w:endnote>
  <w:endnote w:id="4">
    <w:p w14:paraId="4212905A" w14:textId="2047AD82" w:rsidR="000F10DD" w:rsidRPr="001D5DAC" w:rsidRDefault="00B400BC" w:rsidP="00CE0AB8">
      <w:pPr>
        <w:pStyle w:val="a4"/>
        <w:ind w:firstLine="720"/>
        <w:jc w:val="both"/>
        <w:rPr>
          <w:b/>
          <w:bCs/>
          <w:color w:val="000000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color w:val="000000"/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rPr>
          <w:color w:val="000000"/>
        </w:rPr>
        <w:t xml:space="preserve"> </w:t>
      </w:r>
      <w:r w:rsidRPr="000F10DD">
        <w:rPr>
          <w:color w:val="000000"/>
          <w:lang w:val="az-Latn-AZ"/>
        </w:rPr>
        <w:t xml:space="preserve">518 </w:t>
      </w:r>
      <w:r w:rsidRPr="001D5DAC">
        <w:rPr>
          <w:b/>
          <w:bCs/>
          <w:color w:val="000000"/>
          <w:lang w:val="az-Latn-AZ"/>
        </w:rPr>
        <w:t>(газета</w:t>
      </w:r>
      <w:r w:rsidR="000F10DD" w:rsidRPr="001D5DAC">
        <w:rPr>
          <w:b/>
          <w:bCs/>
          <w:color w:val="000000"/>
        </w:rPr>
        <w:t xml:space="preserve"> «</w:t>
      </w:r>
      <w:r w:rsidRPr="001D5DAC">
        <w:rPr>
          <w:b/>
          <w:bCs/>
          <w:color w:val="000000"/>
          <w:lang w:val="az-Latn-AZ"/>
        </w:rPr>
        <w:t>Халг</w:t>
      </w:r>
      <w:r w:rsidR="000F10DD" w:rsidRPr="001D5DAC">
        <w:rPr>
          <w:b/>
          <w:bCs/>
          <w:color w:val="000000"/>
        </w:rPr>
        <w:t>»</w:t>
      </w:r>
      <w:r w:rsidRPr="001D5DAC">
        <w:rPr>
          <w:b/>
          <w:bCs/>
          <w:color w:val="000000"/>
          <w:lang w:val="az-Latn-AZ"/>
        </w:rPr>
        <w:t>, 5 декабря 2018 года, №</w:t>
      </w:r>
      <w:r w:rsidR="000F10DD" w:rsidRPr="001D5DAC">
        <w:rPr>
          <w:b/>
          <w:bCs/>
          <w:color w:val="000000"/>
        </w:rPr>
        <w:t xml:space="preserve"> </w:t>
      </w:r>
      <w:r w:rsidRPr="001D5DAC">
        <w:rPr>
          <w:b/>
          <w:bCs/>
          <w:color w:val="000000"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color w:val="000000"/>
          <w:lang w:val="az-Latn-AZ"/>
        </w:rPr>
        <w:t xml:space="preserve"> из пункта 1.1. «Правил ведения статистического учета карантинных заболеваний животных и идентификации сельскохозяйственных животных, а также их идентификации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исключены слова </w:t>
      </w:r>
      <w:r w:rsidRPr="001D5DAC">
        <w:rPr>
          <w:b/>
          <w:bCs/>
          <w:color w:val="000000"/>
          <w:lang w:val="az-Latn-AZ"/>
        </w:rPr>
        <w:t>«1.18-й»</w:t>
      </w:r>
      <w:r w:rsidRPr="000F10DD">
        <w:rPr>
          <w:color w:val="000000"/>
          <w:lang w:val="az-Latn-AZ"/>
        </w:rPr>
        <w:t>, в настоящем пункте слова «</w:t>
      </w:r>
      <w:r w:rsidRPr="000F10DD">
        <w:rPr>
          <w:b/>
          <w:bCs/>
          <w:color w:val="000000"/>
          <w:lang w:val="az-Latn-AZ"/>
        </w:rPr>
        <w:t>способы ведения статистического учета карантинных заболеваний животных, идентификации сельскохозяйственных животных, а также идентификации объектов производства, заготовки (убоя), переработки, хранения и реализации продукции, находящейся под государственным ветеринарным надзором</w:t>
      </w:r>
      <w:r w:rsidRPr="000F10DD">
        <w:rPr>
          <w:color w:val="000000"/>
        </w:rPr>
        <w:t>»</w:t>
      </w:r>
      <w:r w:rsidRPr="000F10DD">
        <w:rPr>
          <w:color w:val="000000"/>
          <w:lang w:val="az-Latn-AZ"/>
        </w:rPr>
        <w:t xml:space="preserve"> заменены на «</w:t>
      </w:r>
      <w:r w:rsidRPr="000F10DD">
        <w:rPr>
          <w:b/>
          <w:bCs/>
          <w:color w:val="000000"/>
          <w:lang w:val="az-Latn-AZ"/>
        </w:rPr>
        <w:t>правила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</w:r>
      <w:r w:rsidR="001D5DAC">
        <w:rPr>
          <w:b/>
          <w:bCs/>
          <w:color w:val="000000"/>
        </w:rPr>
        <w:t>.</w:t>
      </w:r>
    </w:p>
    <w:p w14:paraId="1A071273" w14:textId="78D80AB2" w:rsidR="00B400BC" w:rsidRPr="001D5DAC" w:rsidRDefault="00B400BC" w:rsidP="001D5DAC">
      <w:pPr>
        <w:pStyle w:val="a4"/>
        <w:ind w:firstLine="720"/>
        <w:jc w:val="both"/>
        <w:rPr>
          <w:b/>
          <w:bCs/>
        </w:rPr>
      </w:pP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сентября 2020 года №</w:t>
      </w:r>
      <w:r w:rsidR="000F10DD">
        <w:t xml:space="preserve"> </w:t>
      </w:r>
      <w:r w:rsidRPr="000F10DD">
        <w:rPr>
          <w:lang w:val="az-Latn-AZ"/>
        </w:rPr>
        <w:t xml:space="preserve">349 </w:t>
      </w:r>
      <w:r w:rsidRPr="001D5DAC">
        <w:rPr>
          <w:b/>
          <w:bCs/>
          <w:lang w:val="az-Latn-AZ"/>
        </w:rPr>
        <w:t>(газета</w:t>
      </w:r>
      <w:r w:rsidR="000F10DD" w:rsidRPr="001D5DAC">
        <w:rPr>
          <w:b/>
          <w:bCs/>
        </w:rPr>
        <w:t xml:space="preserve"> «</w:t>
      </w:r>
      <w:r w:rsidRPr="001D5DAC">
        <w:rPr>
          <w:b/>
          <w:bCs/>
          <w:lang w:val="az-Latn-AZ"/>
        </w:rPr>
        <w:t>Халг</w:t>
      </w:r>
      <w:r w:rsidR="000F10DD" w:rsidRPr="001D5DAC">
        <w:rPr>
          <w:b/>
          <w:bCs/>
        </w:rPr>
        <w:t>»</w:t>
      </w:r>
      <w:r w:rsidRPr="001D5DAC">
        <w:rPr>
          <w:b/>
          <w:bCs/>
          <w:lang w:val="az-Latn-AZ"/>
        </w:rPr>
        <w:t>, 24 сентября 2020 года, №</w:t>
      </w:r>
      <w:r w:rsidR="000F10DD" w:rsidRPr="001D5DAC">
        <w:rPr>
          <w:b/>
          <w:bCs/>
        </w:rPr>
        <w:t xml:space="preserve"> </w:t>
      </w:r>
      <w:r w:rsidRPr="001D5DAC">
        <w:rPr>
          <w:b/>
          <w:bCs/>
          <w:lang w:val="az-Latn-AZ"/>
        </w:rPr>
        <w:t>194, Собрание законодательства Азербайджанской Республики, 2020 год, № 9,</w:t>
      </w:r>
      <w:r w:rsidR="00AF1C5D" w:rsidRPr="001D5DAC">
        <w:rPr>
          <w:b/>
          <w:bCs/>
          <w:lang w:val="az-Latn-AZ"/>
        </w:rPr>
        <w:t xml:space="preserve"> </w:t>
      </w:r>
      <w:r w:rsidRPr="001D5DAC">
        <w:rPr>
          <w:b/>
          <w:bCs/>
          <w:lang w:val="az-Latn-AZ"/>
        </w:rPr>
        <w:t>статья 1222)</w:t>
      </w:r>
      <w:r w:rsidRPr="000F10DD">
        <w:rPr>
          <w:lang w:val="az-Latn-AZ"/>
        </w:rPr>
        <w:t xml:space="preserve"> слова </w:t>
      </w:r>
      <w:r w:rsidRPr="001D5DAC">
        <w:rPr>
          <w:b/>
          <w:bCs/>
          <w:lang w:val="az-Latn-AZ"/>
        </w:rPr>
        <w:t>«о применении», «в целях обеспечения исполнения пунктов 1.38, 1.51 и 1.52 указа президента Азербайджанской Республики от 22 ноября 2005 года № 316»</w:t>
      </w:r>
      <w:r w:rsidR="00AF1C5D" w:rsidRPr="001D5DAC">
        <w:rPr>
          <w:b/>
          <w:bCs/>
          <w:lang w:val="az-Latn-AZ"/>
        </w:rPr>
        <w:t xml:space="preserve"> </w:t>
      </w:r>
      <w:r w:rsidRPr="001D5DAC">
        <w:rPr>
          <w:b/>
          <w:bCs/>
          <w:lang w:val="az-Latn-AZ"/>
        </w:rPr>
        <w:t>в пункте 1.1 утвержденных Решением</w:t>
      </w:r>
      <w:r w:rsidR="00C0662A" w:rsidRPr="001D5DAC">
        <w:rPr>
          <w:b/>
          <w:bCs/>
          <w:lang w:val="az-Latn-AZ"/>
        </w:rPr>
        <w:t xml:space="preserve"> </w:t>
      </w:r>
      <w:r w:rsidRPr="001D5DAC">
        <w:rPr>
          <w:b/>
          <w:bCs/>
          <w:lang w:val="az-Latn-AZ"/>
        </w:rPr>
        <w:t>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заменить на «на основании статьи 26.1»</w:t>
      </w:r>
      <w:r w:rsidR="001D5DAC">
        <w:rPr>
          <w:b/>
          <w:bCs/>
        </w:rPr>
        <w:t>.</w:t>
      </w:r>
    </w:p>
    <w:p w14:paraId="3D7A8AB2" w14:textId="77777777" w:rsidR="000F10DD" w:rsidRPr="000F10DD" w:rsidRDefault="000F10DD" w:rsidP="000F10DD">
      <w:pPr>
        <w:pStyle w:val="a4"/>
        <w:jc w:val="both"/>
      </w:pPr>
    </w:p>
  </w:endnote>
  <w:endnote w:id="5">
    <w:p w14:paraId="76E552F2" w14:textId="79DB8AEB" w:rsidR="00B400BC" w:rsidRPr="007F15FA" w:rsidRDefault="00B400BC" w:rsidP="00CE0AB8">
      <w:pPr>
        <w:pStyle w:val="a4"/>
        <w:ind w:firstLine="720"/>
        <w:jc w:val="both"/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t xml:space="preserve"> </w:t>
      </w:r>
      <w:r w:rsidRPr="000F10DD">
        <w:rPr>
          <w:lang w:val="az-Latn-AZ"/>
        </w:rPr>
        <w:t xml:space="preserve">518 </w:t>
      </w:r>
      <w:r w:rsidRPr="001D5DAC">
        <w:rPr>
          <w:b/>
          <w:bCs/>
          <w:lang w:val="az-Latn-AZ"/>
        </w:rPr>
        <w:t>(газета</w:t>
      </w:r>
      <w:r w:rsidR="000F10DD" w:rsidRPr="001D5DAC">
        <w:rPr>
          <w:b/>
          <w:bCs/>
        </w:rPr>
        <w:t xml:space="preserve"> «</w:t>
      </w:r>
      <w:r w:rsidRPr="001D5DAC">
        <w:rPr>
          <w:b/>
          <w:bCs/>
          <w:lang w:val="az-Latn-AZ"/>
        </w:rPr>
        <w:t>Халг</w:t>
      </w:r>
      <w:r w:rsidR="000F10DD" w:rsidRPr="001D5DAC">
        <w:rPr>
          <w:b/>
          <w:bCs/>
        </w:rPr>
        <w:t>»</w:t>
      </w:r>
      <w:r w:rsidRPr="001D5DAC">
        <w:rPr>
          <w:b/>
          <w:bCs/>
          <w:lang w:val="az-Latn-AZ"/>
        </w:rPr>
        <w:t>, 5 декабря 2018 года, №</w:t>
      </w:r>
      <w:r w:rsidR="000F10DD" w:rsidRPr="001D5DAC">
        <w:rPr>
          <w:b/>
          <w:bCs/>
        </w:rPr>
        <w:t xml:space="preserve"> </w:t>
      </w:r>
      <w:r w:rsidRPr="001D5DAC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исключить пункты 1.3, 3 и 4 из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</w:t>
      </w:r>
      <w:r w:rsidR="007F15FA">
        <w:t>.</w:t>
      </w:r>
    </w:p>
    <w:p w14:paraId="23D0AA8D" w14:textId="56ABF949" w:rsidR="00B400BC" w:rsidRPr="000F10DD" w:rsidRDefault="00B400BC" w:rsidP="000F10DD">
      <w:pPr>
        <w:pStyle w:val="a4"/>
        <w:jc w:val="both"/>
        <w:rPr>
          <w:lang w:val="az-Latn-AZ"/>
        </w:rPr>
      </w:pPr>
    </w:p>
  </w:endnote>
  <w:endnote w:id="6">
    <w:p w14:paraId="0B7E6E99" w14:textId="766D4B39" w:rsidR="002B6957" w:rsidRPr="007F15FA" w:rsidRDefault="002B6957" w:rsidP="00CE0AB8">
      <w:pPr>
        <w:pStyle w:val="a4"/>
        <w:ind w:firstLine="720"/>
        <w:jc w:val="both"/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7 июля 2008 года </w:t>
      </w:r>
      <w:r w:rsidRPr="001D5DAC">
        <w:rPr>
          <w:b/>
          <w:bCs/>
          <w:lang w:val="az-Latn-AZ"/>
        </w:rPr>
        <w:t>№</w:t>
      </w:r>
      <w:r w:rsidR="000F10DD" w:rsidRPr="001D5DAC">
        <w:rPr>
          <w:b/>
          <w:bCs/>
        </w:rPr>
        <w:t xml:space="preserve"> </w:t>
      </w:r>
      <w:r w:rsidRPr="001D5DAC">
        <w:rPr>
          <w:b/>
          <w:bCs/>
          <w:lang w:val="az-Latn-AZ"/>
        </w:rPr>
        <w:t>151</w:t>
      </w:r>
      <w:r w:rsidRPr="000F10DD">
        <w:rPr>
          <w:lang w:val="az-Latn-AZ"/>
        </w:rPr>
        <w:t xml:space="preserve"> </w:t>
      </w:r>
      <w:r w:rsidRPr="001D5DAC">
        <w:rPr>
          <w:b/>
          <w:bCs/>
          <w:lang w:val="az-Latn-AZ"/>
        </w:rPr>
        <w:t>(Собрание законодательства Азербайджанской Республики, 2008 год, № 7, статья 673)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из пункта 1.4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исключены слова «и биологические препараты»</w:t>
      </w:r>
      <w:r w:rsidR="007F15FA">
        <w:t>.</w:t>
      </w:r>
    </w:p>
    <w:p w14:paraId="27D44813" w14:textId="0E666F6D" w:rsidR="002B6957" w:rsidRPr="000F10DD" w:rsidRDefault="002B6957" w:rsidP="001D5DAC">
      <w:pPr>
        <w:pStyle w:val="a4"/>
        <w:ind w:firstLine="720"/>
        <w:jc w:val="both"/>
        <w:rPr>
          <w:color w:val="000000"/>
          <w:lang w:val="az-Latn-AZ"/>
        </w:rPr>
      </w:pPr>
      <w:r w:rsidRPr="00E07573">
        <w:rPr>
          <w:color w:val="000000"/>
          <w:lang w:val="az-Latn-AZ"/>
        </w:rPr>
        <w:t>Постановлением Кабинета Министров Азербайджанской Республики от 1 декабря 2018 года №</w:t>
      </w:r>
      <w:r w:rsidR="000F10DD" w:rsidRPr="00E07573">
        <w:rPr>
          <w:color w:val="000000"/>
        </w:rPr>
        <w:t xml:space="preserve"> </w:t>
      </w:r>
      <w:r w:rsidRPr="00E07573">
        <w:rPr>
          <w:color w:val="000000"/>
          <w:lang w:val="az-Latn-AZ"/>
        </w:rPr>
        <w:t xml:space="preserve">518 </w:t>
      </w:r>
      <w:r w:rsidRPr="00E07573">
        <w:rPr>
          <w:b/>
          <w:bCs/>
          <w:color w:val="000000"/>
          <w:lang w:val="az-Latn-AZ"/>
        </w:rPr>
        <w:t>(газета</w:t>
      </w:r>
      <w:r w:rsidR="000F10DD" w:rsidRPr="00E07573">
        <w:rPr>
          <w:b/>
          <w:bCs/>
          <w:color w:val="000000"/>
        </w:rPr>
        <w:t xml:space="preserve"> «</w:t>
      </w:r>
      <w:r w:rsidRPr="00E07573">
        <w:rPr>
          <w:b/>
          <w:bCs/>
          <w:color w:val="000000"/>
          <w:lang w:val="az-Latn-AZ"/>
        </w:rPr>
        <w:t>Халг</w:t>
      </w:r>
      <w:r w:rsidR="000F10DD" w:rsidRPr="00E07573">
        <w:rPr>
          <w:b/>
          <w:bCs/>
          <w:color w:val="000000"/>
        </w:rPr>
        <w:t>»</w:t>
      </w:r>
      <w:r w:rsidRPr="00E07573">
        <w:rPr>
          <w:b/>
          <w:bCs/>
          <w:color w:val="000000"/>
          <w:lang w:val="az-Latn-AZ"/>
        </w:rPr>
        <w:t>, 5 декабря 2018 года, №</w:t>
      </w:r>
      <w:r w:rsidR="000F10DD" w:rsidRPr="00E07573">
        <w:rPr>
          <w:b/>
          <w:bCs/>
          <w:color w:val="000000"/>
        </w:rPr>
        <w:t xml:space="preserve"> </w:t>
      </w:r>
      <w:r w:rsidRPr="00E07573">
        <w:rPr>
          <w:b/>
          <w:bCs/>
          <w:color w:val="000000"/>
          <w:lang w:val="az-Latn-AZ"/>
        </w:rPr>
        <w:t>274, Собрание законодательства Азербайджанской Республики, 2018 год, № 12, книга II, статья 2721)</w:t>
      </w:r>
      <w:r w:rsidRPr="00E07573">
        <w:rPr>
          <w:color w:val="000000"/>
          <w:lang w:val="az-Latn-AZ"/>
        </w:rPr>
        <w:t xml:space="preserve"> пункт 1.4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приведен </w:t>
      </w:r>
      <w:r w:rsidRPr="00E07573">
        <w:rPr>
          <w:color w:val="000000"/>
        </w:rPr>
        <w:t>в новой</w:t>
      </w:r>
      <w:r w:rsidR="00AF1C5D" w:rsidRPr="00E07573">
        <w:rPr>
          <w:color w:val="000000"/>
        </w:rPr>
        <w:t xml:space="preserve"> </w:t>
      </w:r>
      <w:r w:rsidRPr="00E07573">
        <w:rPr>
          <w:color w:val="000000"/>
          <w:lang w:val="az-Latn-AZ"/>
        </w:rPr>
        <w:t>редакции.</w:t>
      </w:r>
    </w:p>
    <w:p w14:paraId="15E25B46" w14:textId="0B8E2A98" w:rsidR="002B6957" w:rsidRDefault="002B6957" w:rsidP="00E07573">
      <w:pPr>
        <w:pStyle w:val="a4"/>
        <w:ind w:firstLine="720"/>
        <w:jc w:val="both"/>
        <w:rPr>
          <w:strike/>
          <w:lang w:val="az-Latn-AZ"/>
        </w:rPr>
      </w:pPr>
      <w:r w:rsidRPr="000F10DD">
        <w:rPr>
          <w:strike/>
        </w:rPr>
        <w:t xml:space="preserve">1.4 </w:t>
      </w:r>
      <w:r w:rsidRPr="000F10DD">
        <w:rPr>
          <w:strike/>
          <w:lang w:val="az-Latn-AZ"/>
        </w:rPr>
        <w:t xml:space="preserve">Расходы по идентификации животных, животноводческих предприятий, рынков, мест производства, снабжения, хранения, переработки и реализации товаров, находящихся под государственным ветеринарным контролем, а также объектов производства кормов и биологических препаратов </w:t>
      </w:r>
      <w:r w:rsidRPr="00E07573">
        <w:rPr>
          <w:strike/>
          <w:lang w:val="az-Latn-AZ"/>
        </w:rPr>
        <w:t>(далее</w:t>
      </w:r>
      <w:r w:rsidR="000F10DD" w:rsidRPr="00E07573">
        <w:rPr>
          <w:strike/>
        </w:rPr>
        <w:t xml:space="preserve"> — </w:t>
      </w:r>
      <w:r w:rsidRPr="00E07573">
        <w:rPr>
          <w:strike/>
          <w:lang w:val="az-Latn-AZ"/>
        </w:rPr>
        <w:t>объекты под ветеринарным контролем) для животных финансируются за счет средств собственников.</w:t>
      </w:r>
    </w:p>
    <w:p w14:paraId="1734CECC" w14:textId="77777777" w:rsidR="00CE0AB8" w:rsidRPr="000F10DD" w:rsidRDefault="00CE0AB8" w:rsidP="000F10DD">
      <w:pPr>
        <w:pStyle w:val="a4"/>
        <w:jc w:val="both"/>
        <w:rPr>
          <w:lang w:val="az-Latn-AZ"/>
        </w:rPr>
      </w:pPr>
    </w:p>
  </w:endnote>
  <w:endnote w:id="7">
    <w:p w14:paraId="5F7E0554" w14:textId="0177CBEB" w:rsidR="002B6957" w:rsidRPr="000F10DD" w:rsidRDefault="002B6957" w:rsidP="00CE0AB8">
      <w:pPr>
        <w:pStyle w:val="a4"/>
        <w:ind w:firstLine="720"/>
        <w:jc w:val="both"/>
        <w:rPr>
          <w:b/>
          <w:bCs/>
          <w:color w:val="000000"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color w:val="000000"/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rPr>
          <w:color w:val="000000"/>
        </w:rPr>
        <w:t xml:space="preserve"> </w:t>
      </w:r>
      <w:r w:rsidRPr="000F10DD">
        <w:rPr>
          <w:color w:val="000000"/>
          <w:lang w:val="az-Latn-AZ"/>
        </w:rPr>
        <w:t xml:space="preserve">518 </w:t>
      </w:r>
      <w:r w:rsidRPr="00E07573">
        <w:rPr>
          <w:b/>
          <w:bCs/>
          <w:color w:val="000000"/>
          <w:lang w:val="az-Latn-AZ"/>
        </w:rPr>
        <w:t>(газета</w:t>
      </w:r>
      <w:r w:rsidR="000F10DD" w:rsidRPr="00E07573">
        <w:rPr>
          <w:b/>
          <w:bCs/>
          <w:color w:val="000000"/>
        </w:rPr>
        <w:t xml:space="preserve"> «</w:t>
      </w:r>
      <w:r w:rsidRPr="00E07573">
        <w:rPr>
          <w:b/>
          <w:bCs/>
          <w:color w:val="000000"/>
          <w:lang w:val="az-Latn-AZ"/>
        </w:rPr>
        <w:t>Халг</w:t>
      </w:r>
      <w:r w:rsidR="000F10DD" w:rsidRPr="00E07573">
        <w:rPr>
          <w:b/>
          <w:bCs/>
          <w:color w:val="000000"/>
        </w:rPr>
        <w:t>»</w:t>
      </w:r>
      <w:r w:rsidRPr="00E07573">
        <w:rPr>
          <w:b/>
          <w:bCs/>
          <w:color w:val="000000"/>
          <w:lang w:val="az-Latn-AZ"/>
        </w:rPr>
        <w:t>, 5 декабря 2018 года, №</w:t>
      </w:r>
      <w:r w:rsidR="000F10DD" w:rsidRPr="00E07573">
        <w:rPr>
          <w:b/>
          <w:bCs/>
          <w:color w:val="000000"/>
        </w:rPr>
        <w:t xml:space="preserve"> </w:t>
      </w:r>
      <w:r w:rsidRPr="00E07573">
        <w:rPr>
          <w:b/>
          <w:bCs/>
          <w:color w:val="000000"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color w:val="000000"/>
          <w:lang w:val="az-Latn-AZ"/>
        </w:rPr>
        <w:t xml:space="preserve"> из пункта 1.5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</w:t>
      </w:r>
      <w:r w:rsidR="00AF1C5D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 xml:space="preserve">исключены слова </w:t>
      </w:r>
      <w:r w:rsidRPr="000F10DD">
        <w:rPr>
          <w:b/>
          <w:bCs/>
          <w:color w:val="000000"/>
          <w:lang w:val="az-Latn-AZ"/>
        </w:rPr>
        <w:t>«объектов животноводческих предприятий, объектов производства, переработки, хранения и реализации продукции и сырья животного происхождения».</w:t>
      </w:r>
    </w:p>
    <w:p w14:paraId="73723976" w14:textId="4ECCB328" w:rsidR="002B6957" w:rsidRDefault="002B6957" w:rsidP="00E07573">
      <w:pPr>
        <w:pStyle w:val="a4"/>
        <w:ind w:firstLine="567"/>
        <w:jc w:val="both"/>
        <w:rPr>
          <w:b/>
          <w:bCs/>
        </w:rPr>
      </w:pPr>
      <w:r w:rsidRPr="000F10DD">
        <w:rPr>
          <w:lang w:val="az-Latn-AZ"/>
        </w:rPr>
        <w:t>Постановлением Кабинета Министров Азербайджанской Республики от 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 статья 679)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в пункте 1.5 «Правил проведения идентификации сельскохозяйственных животных, позволяюще</w:t>
      </w:r>
      <w:r w:rsidRPr="000F10DD">
        <w:t>й</w:t>
      </w:r>
      <w:r w:rsidRPr="000F10DD">
        <w:rPr>
          <w:lang w:val="az-Latn-AZ"/>
        </w:rPr>
        <w:t xml:space="preserve">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слова </w:t>
      </w:r>
      <w:r w:rsidRPr="000F10DD">
        <w:rPr>
          <w:b/>
          <w:bCs/>
          <w:lang w:val="az-Latn-AZ"/>
        </w:rPr>
        <w:t>«ветеринарных свидетельств»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замен</w:t>
      </w:r>
      <w:r w:rsidRPr="000F10DD">
        <w:t>ены</w:t>
      </w:r>
      <w:r w:rsidRPr="000F10DD">
        <w:rPr>
          <w:lang w:val="az-Latn-AZ"/>
        </w:rPr>
        <w:t xml:space="preserve"> на слова</w:t>
      </w:r>
      <w:r w:rsidR="00AF1C5D">
        <w:rPr>
          <w:lang w:val="az-Latn-AZ"/>
        </w:rPr>
        <w:t xml:space="preserve"> </w:t>
      </w:r>
      <w:r w:rsidRPr="000F10DD">
        <w:t>«</w:t>
      </w:r>
      <w:r w:rsidRPr="000F10DD">
        <w:rPr>
          <w:b/>
          <w:bCs/>
          <w:lang w:val="az-Latn-AZ"/>
        </w:rPr>
        <w:t>свидетельств об идентификации животных</w:t>
      </w:r>
      <w:r w:rsidRPr="000F10DD">
        <w:rPr>
          <w:b/>
          <w:bCs/>
        </w:rPr>
        <w:t>».</w:t>
      </w:r>
    </w:p>
    <w:p w14:paraId="432E7BDB" w14:textId="77777777" w:rsidR="00CE0AB8" w:rsidRPr="000F10DD" w:rsidRDefault="00CE0AB8" w:rsidP="000F10DD">
      <w:pPr>
        <w:pStyle w:val="a4"/>
        <w:jc w:val="both"/>
      </w:pPr>
    </w:p>
  </w:endnote>
  <w:endnote w:id="8">
    <w:p w14:paraId="0146225F" w14:textId="6FEB9F8C" w:rsidR="002B6957" w:rsidRPr="000F10DD" w:rsidRDefault="002B6957" w:rsidP="00CE0AB8">
      <w:pPr>
        <w:pStyle w:val="a4"/>
        <w:ind w:firstLine="567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13 февраля 2015 года №</w:t>
      </w:r>
      <w:r w:rsidR="000F10DD">
        <w:t xml:space="preserve"> </w:t>
      </w:r>
      <w:r w:rsidRPr="000F10DD">
        <w:rPr>
          <w:lang w:val="az-Latn-AZ"/>
        </w:rPr>
        <w:t xml:space="preserve">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22 февраля 20</w:t>
      </w:r>
      <w:r w:rsidR="00E07573">
        <w:rPr>
          <w:b/>
          <w:bCs/>
          <w:lang w:val="az-Latn-AZ"/>
        </w:rPr>
        <w:t>15</w:t>
      </w:r>
      <w:r w:rsidRPr="00E07573">
        <w:rPr>
          <w:b/>
          <w:bCs/>
          <w:lang w:val="az-Latn-AZ"/>
        </w:rPr>
        <w:t xml:space="preserve">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42, Собрание законодательства Азербайджанской Республики, 2015 год, № 2, статья 227)</w:t>
      </w:r>
      <w:r w:rsidRPr="000F10DD">
        <w:rPr>
          <w:lang w:val="az-Latn-AZ"/>
        </w:rPr>
        <w:t xml:space="preserve"> слова в абзаце первом пункта 1.6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</w:t>
      </w:r>
      <w:r w:rsidRPr="000F10DD">
        <w:rPr>
          <w:b/>
          <w:bCs/>
          <w:lang w:val="az-Latn-AZ"/>
        </w:rPr>
        <w:t>«Государственная ветеринарная служба (далее</w:t>
      </w:r>
      <w:r w:rsidR="000F10DD">
        <w:rPr>
          <w:b/>
          <w:bCs/>
        </w:rPr>
        <w:t xml:space="preserve"> — </w:t>
      </w:r>
      <w:r w:rsidRPr="000F10DD">
        <w:rPr>
          <w:b/>
          <w:bCs/>
          <w:lang w:val="az-Latn-AZ"/>
        </w:rPr>
        <w:t>Государственная ветеринарная служба)</w:t>
      </w:r>
      <w:r w:rsidRPr="000F10DD">
        <w:rPr>
          <w:b/>
          <w:bCs/>
        </w:rPr>
        <w:t>»</w:t>
      </w:r>
      <w:r w:rsidRPr="000F10DD">
        <w:rPr>
          <w:lang w:val="az-Latn-AZ"/>
        </w:rPr>
        <w:t xml:space="preserve"> заменены на </w:t>
      </w:r>
      <w:r w:rsidRPr="000F10DD">
        <w:t>«</w:t>
      </w:r>
      <w:r w:rsidRPr="000F10DD">
        <w:rPr>
          <w:b/>
          <w:bCs/>
          <w:lang w:val="az-Latn-AZ"/>
        </w:rPr>
        <w:t>Служба Государственного ветеринарного надзора (далее</w:t>
      </w:r>
      <w:r w:rsidR="000F10DD">
        <w:rPr>
          <w:b/>
          <w:bCs/>
        </w:rPr>
        <w:t xml:space="preserve"> — </w:t>
      </w:r>
      <w:r w:rsidRPr="000F10DD">
        <w:rPr>
          <w:b/>
          <w:bCs/>
          <w:lang w:val="az-Latn-AZ"/>
        </w:rPr>
        <w:t>служба Государственного ветеринарного надзора)</w:t>
      </w:r>
      <w:r w:rsidRPr="000F10DD">
        <w:rPr>
          <w:b/>
          <w:bCs/>
        </w:rPr>
        <w:t>»</w:t>
      </w:r>
      <w:r w:rsidRPr="000F10DD">
        <w:rPr>
          <w:b/>
          <w:bCs/>
          <w:lang w:val="az-Latn-AZ"/>
        </w:rPr>
        <w:t>,</w:t>
      </w:r>
      <w:r w:rsidRPr="000F10DD">
        <w:rPr>
          <w:lang w:val="az-Latn-AZ"/>
        </w:rPr>
        <w:t xml:space="preserve"> в абзаце втором пункта 1.6, пункте 2.2, абзаце втором пункта 2.10, пунктах 4.2, 4.3, 4.4 слова «</w:t>
      </w:r>
      <w:r w:rsidRPr="000F10DD">
        <w:rPr>
          <w:b/>
          <w:bCs/>
        </w:rPr>
        <w:t>Г</w:t>
      </w:r>
      <w:r w:rsidRPr="000F10DD">
        <w:rPr>
          <w:b/>
          <w:bCs/>
          <w:lang w:val="az-Latn-AZ"/>
        </w:rPr>
        <w:t>осударственная ветеринарная служба»</w:t>
      </w:r>
      <w:r w:rsidRPr="000F10DD">
        <w:rPr>
          <w:lang w:val="az-Latn-AZ"/>
        </w:rPr>
        <w:t xml:space="preserve"> в соответствующих падежах существительного были заменены словами «</w:t>
      </w:r>
      <w:r w:rsidRPr="000F10DD">
        <w:rPr>
          <w:b/>
          <w:bCs/>
        </w:rPr>
        <w:t>С</w:t>
      </w:r>
      <w:r w:rsidRPr="000F10DD">
        <w:rPr>
          <w:b/>
          <w:bCs/>
          <w:lang w:val="az-Latn-AZ"/>
        </w:rPr>
        <w:t>лужба государственного ветеринарного надзора»</w:t>
      </w:r>
      <w:r w:rsidRPr="000F10DD">
        <w:rPr>
          <w:lang w:val="az-Latn-AZ"/>
        </w:rPr>
        <w:t xml:space="preserve"> в соответствующих падежах существительного.</w:t>
      </w:r>
    </w:p>
    <w:p w14:paraId="3B7DF0F9" w14:textId="48A993C5" w:rsidR="002B6957" w:rsidRPr="000F10DD" w:rsidRDefault="002B6957" w:rsidP="000F10DD">
      <w:pPr>
        <w:pStyle w:val="a4"/>
        <w:ind w:firstLine="567"/>
        <w:jc w:val="both"/>
        <w:rPr>
          <w:color w:val="000000"/>
          <w:lang w:val="az-Latn-AZ"/>
        </w:rPr>
      </w:pPr>
      <w:r w:rsidRPr="000F10DD">
        <w:rPr>
          <w:color w:val="000000"/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rPr>
          <w:color w:val="000000"/>
        </w:rPr>
        <w:t xml:space="preserve"> </w:t>
      </w:r>
      <w:r w:rsidRPr="000F10DD">
        <w:rPr>
          <w:color w:val="000000"/>
          <w:lang w:val="az-Latn-AZ"/>
        </w:rPr>
        <w:t xml:space="preserve">518 </w:t>
      </w:r>
      <w:r w:rsidRPr="00E07573">
        <w:rPr>
          <w:b/>
          <w:bCs/>
          <w:color w:val="000000"/>
          <w:lang w:val="az-Latn-AZ"/>
        </w:rPr>
        <w:t>(газета</w:t>
      </w:r>
      <w:r w:rsidR="000F10DD" w:rsidRPr="00E07573">
        <w:rPr>
          <w:b/>
          <w:bCs/>
          <w:color w:val="000000"/>
        </w:rPr>
        <w:t xml:space="preserve"> «</w:t>
      </w:r>
      <w:r w:rsidRPr="00E07573">
        <w:rPr>
          <w:b/>
          <w:bCs/>
          <w:color w:val="000000"/>
          <w:lang w:val="az-Latn-AZ"/>
        </w:rPr>
        <w:t>Халг</w:t>
      </w:r>
      <w:r w:rsidR="000F10DD" w:rsidRPr="00E07573">
        <w:rPr>
          <w:b/>
          <w:bCs/>
          <w:color w:val="000000"/>
        </w:rPr>
        <w:t>»</w:t>
      </w:r>
      <w:r w:rsidRPr="00E07573">
        <w:rPr>
          <w:b/>
          <w:bCs/>
          <w:color w:val="000000"/>
          <w:lang w:val="az-Latn-AZ"/>
        </w:rPr>
        <w:t>, 5 декабря 2018 года, №</w:t>
      </w:r>
      <w:r w:rsidR="000F10DD" w:rsidRPr="00E07573">
        <w:rPr>
          <w:b/>
          <w:bCs/>
          <w:color w:val="000000"/>
        </w:rPr>
        <w:t xml:space="preserve"> </w:t>
      </w:r>
      <w:r w:rsidRPr="00E07573">
        <w:rPr>
          <w:b/>
          <w:bCs/>
          <w:color w:val="000000"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color w:val="000000"/>
          <w:lang w:val="az-Latn-AZ"/>
        </w:rPr>
        <w:t xml:space="preserve"> пункт 1.6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 приведен в новой</w:t>
      </w:r>
      <w:r w:rsidR="00AF1C5D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>редакции.</w:t>
      </w:r>
    </w:p>
    <w:p w14:paraId="6454DBC6" w14:textId="77777777" w:rsidR="002B6957" w:rsidRPr="000F10DD" w:rsidRDefault="002B6957" w:rsidP="000F10DD">
      <w:pPr>
        <w:pStyle w:val="a4"/>
        <w:ind w:firstLine="567"/>
        <w:jc w:val="both"/>
        <w:rPr>
          <w:strike/>
          <w:color w:val="000000"/>
          <w:spacing w:val="1"/>
          <w:lang w:val="az-Latn-AZ"/>
        </w:rPr>
      </w:pPr>
      <w:r w:rsidRPr="000F10DD">
        <w:rPr>
          <w:strike/>
          <w:color w:val="000000"/>
          <w:spacing w:val="1"/>
        </w:rPr>
        <w:t xml:space="preserve">1.6. </w:t>
      </w:r>
      <w:r w:rsidRPr="000F10DD">
        <w:rPr>
          <w:strike/>
          <w:color w:val="000000"/>
          <w:spacing w:val="1"/>
          <w:lang w:val="az-Latn-AZ"/>
        </w:rPr>
        <w:t>Проведение идентификационных работ, ведение учета и отчетности в области ветеринарии, статистического учета карантинных заболеваний животных осуществляет Служба государственного ветеринарного надзора при Министерстве сельского хозяйства (далее - служба Государственного ветеринарного надзора).</w:t>
      </w:r>
    </w:p>
    <w:p w14:paraId="268035F7" w14:textId="77777777" w:rsidR="002B6957" w:rsidRPr="000F10DD" w:rsidRDefault="002B6957" w:rsidP="000F10DD">
      <w:pPr>
        <w:pStyle w:val="a4"/>
        <w:ind w:firstLine="567"/>
        <w:jc w:val="both"/>
        <w:rPr>
          <w:strike/>
          <w:color w:val="000000"/>
          <w:spacing w:val="1"/>
        </w:rPr>
      </w:pPr>
      <w:r w:rsidRPr="000F10DD">
        <w:rPr>
          <w:strike/>
          <w:color w:val="000000"/>
          <w:spacing w:val="1"/>
        </w:rPr>
        <w:t xml:space="preserve"> Служба государственного ветеринарного надзора должна принять меры по идентификации объектов, находящихся под ветеринарным контролем, а также создать единую компьютерную базу данных этих объектов и определить идентификационные коды по районам республики.</w:t>
      </w:r>
    </w:p>
    <w:p w14:paraId="7CC8B969" w14:textId="2656EA1D" w:rsidR="002B6957" w:rsidRDefault="002B6957" w:rsidP="00E07573">
      <w:pPr>
        <w:pStyle w:val="a4"/>
        <w:ind w:firstLine="567"/>
        <w:jc w:val="both"/>
        <w:rPr>
          <w:lang w:val="az-Latn-AZ"/>
        </w:rPr>
      </w:pP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="00C0662A">
        <w:rPr>
          <w:lang w:val="az-Latn-AZ"/>
        </w:rPr>
        <w:t xml:space="preserve"> </w:t>
      </w:r>
      <w:r w:rsidRPr="000F10DD">
        <w:rPr>
          <w:lang w:val="az-Latn-AZ"/>
        </w:rPr>
        <w:t>в пункте 1.6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после слова </w:t>
      </w:r>
      <w:r w:rsidRPr="00E07573">
        <w:rPr>
          <w:b/>
          <w:bCs/>
          <w:lang w:val="az-Latn-AZ"/>
        </w:rPr>
        <w:t>«со стороны»</w:t>
      </w:r>
      <w:r w:rsidRPr="000F10DD">
        <w:rPr>
          <w:lang w:val="az-Latn-AZ"/>
        </w:rPr>
        <w:t xml:space="preserve"> добавить слова </w:t>
      </w:r>
      <w:r w:rsidRPr="00E07573">
        <w:rPr>
          <w:b/>
          <w:bCs/>
          <w:lang w:val="az-Latn-AZ"/>
        </w:rPr>
        <w:t>«посредством автоматизированной информационной системы безопасности пищевых продуктов (AИСБПП)».</w:t>
      </w:r>
    </w:p>
    <w:p w14:paraId="50B5AC59" w14:textId="77777777" w:rsidR="00CE0AB8" w:rsidRPr="000F10DD" w:rsidRDefault="00CE0AB8" w:rsidP="000F10DD">
      <w:pPr>
        <w:pStyle w:val="a4"/>
        <w:jc w:val="both"/>
      </w:pPr>
    </w:p>
  </w:endnote>
  <w:endnote w:id="9">
    <w:p w14:paraId="4321FE54" w14:textId="61AEFF9C" w:rsidR="002B6957" w:rsidRPr="000F10DD" w:rsidRDefault="002B6957" w:rsidP="00CE0AB8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10 апреля 2020 года №</w:t>
      </w:r>
      <w:r w:rsidR="000F10DD">
        <w:t xml:space="preserve"> </w:t>
      </w:r>
      <w:r w:rsidRPr="000F10DD">
        <w:rPr>
          <w:lang w:val="az-Latn-AZ"/>
        </w:rPr>
        <w:t xml:space="preserve">137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14 апреля 2020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69, Собрание законодательства Азербайджанской Республики, 2020 год, № 4,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484)</w:t>
      </w:r>
      <w:r w:rsidRPr="000F10DD">
        <w:rPr>
          <w:lang w:val="az-Latn-AZ"/>
        </w:rPr>
        <w:t xml:space="preserve"> в «Правила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добавлен пункт 1.7. в новом содержании.</w:t>
      </w:r>
    </w:p>
    <w:p w14:paraId="152CDC78" w14:textId="0340C536" w:rsidR="002B6957" w:rsidRDefault="002B6957" w:rsidP="00E07573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Pr="000F10DD">
        <w:rPr>
          <w:lang w:val="az-Latn-AZ"/>
        </w:rPr>
        <w:t xml:space="preserve"> в пункте 1.7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слова «</w:t>
      </w:r>
      <w:r w:rsidRPr="000F10DD">
        <w:rPr>
          <w:b/>
          <w:bCs/>
          <w:lang w:val="az-Latn-AZ"/>
        </w:rPr>
        <w:t>включаются»</w:t>
      </w:r>
      <w:r w:rsidRPr="000F10DD">
        <w:rPr>
          <w:lang w:val="az-Latn-AZ"/>
        </w:rPr>
        <w:t xml:space="preserve"> заменены словами «</w:t>
      </w:r>
      <w:r w:rsidRPr="000F10DD">
        <w:rPr>
          <w:b/>
          <w:bCs/>
          <w:lang w:val="az-Latn-AZ"/>
        </w:rPr>
        <w:t>в режиме реального времени».</w:t>
      </w:r>
    </w:p>
    <w:p w14:paraId="29EC5EEF" w14:textId="77777777" w:rsidR="00CE0AB8" w:rsidRPr="000F10DD" w:rsidRDefault="00CE0AB8" w:rsidP="000F10DD">
      <w:pPr>
        <w:pStyle w:val="a4"/>
        <w:jc w:val="both"/>
      </w:pPr>
    </w:p>
  </w:endnote>
  <w:endnote w:id="10">
    <w:p w14:paraId="4CB7DBBC" w14:textId="77777777" w:rsidR="00C0662A" w:rsidRPr="000F10DD" w:rsidRDefault="00C0662A" w:rsidP="00C0662A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</w:t>
      </w:r>
      <w:r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 статья 679)</w:t>
      </w:r>
      <w:r w:rsidRPr="000F10DD">
        <w:rPr>
          <w:lang w:val="az-Latn-AZ"/>
        </w:rPr>
        <w:t xml:space="preserve"> пункт 2.1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приведен в новой редакции.</w:t>
      </w:r>
    </w:p>
    <w:p w14:paraId="4475961C" w14:textId="77777777" w:rsidR="00C0662A" w:rsidRPr="000F10DD" w:rsidRDefault="00C0662A" w:rsidP="00E07573">
      <w:pPr>
        <w:pStyle w:val="a4"/>
        <w:ind w:firstLine="720"/>
        <w:jc w:val="both"/>
        <w:rPr>
          <w:strike/>
        </w:rPr>
      </w:pPr>
      <w:r w:rsidRPr="000F10DD">
        <w:rPr>
          <w:strike/>
        </w:rPr>
        <w:t xml:space="preserve"> 2.1 Идентификация животных заключается в паспортизации сельскохозяйственных животных и присвоении каждому сельскохозяйственному животному индивидуального идентификационного номера.</w:t>
      </w:r>
    </w:p>
    <w:p w14:paraId="6E0C8FB4" w14:textId="77777777" w:rsidR="00C0662A" w:rsidRDefault="00C0662A" w:rsidP="00C0662A">
      <w:pPr>
        <w:pStyle w:val="a4"/>
        <w:jc w:val="both"/>
        <w:rPr>
          <w:strike/>
        </w:rPr>
      </w:pPr>
      <w:r w:rsidRPr="000F10DD">
        <w:rPr>
          <w:strike/>
        </w:rPr>
        <w:t>Для проведения работ по идентификации животные должны иметь индивидуальные бирки (маркировки).</w:t>
      </w:r>
    </w:p>
    <w:p w14:paraId="72F1DCEE" w14:textId="77777777" w:rsidR="00C0662A" w:rsidRPr="000F10DD" w:rsidRDefault="00C0662A" w:rsidP="00C0662A">
      <w:pPr>
        <w:pStyle w:val="a4"/>
        <w:jc w:val="both"/>
      </w:pPr>
    </w:p>
  </w:endnote>
  <w:endnote w:id="11">
    <w:p w14:paraId="78A44B58" w14:textId="3B560C3F" w:rsidR="002B6957" w:rsidRPr="000F10DD" w:rsidRDefault="002B6957" w:rsidP="00CE0AB8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t xml:space="preserve"> </w:t>
      </w:r>
      <w:r w:rsidRPr="000F10DD">
        <w:rPr>
          <w:lang w:val="az-Latn-AZ"/>
        </w:rPr>
        <w:t xml:space="preserve">518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5 декабря 2018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пункте 2.2 «Правил проведения статистического учета карантинных заболеваний животных и идентификации сельскохозяйственных животных, а также их идентификация для ведения учета объектов производства, заготовки (убоя), переработки, хранения и реализации продукции, находящейся под государственным ветеринарным контролем, рынков и других объектов ветеринарного контроля»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слова</w:t>
      </w:r>
      <w:r w:rsidR="00AF1C5D">
        <w:rPr>
          <w:lang w:val="az-Latn-AZ"/>
        </w:rPr>
        <w:t xml:space="preserve"> </w:t>
      </w:r>
      <w:r w:rsidRPr="00E07573">
        <w:rPr>
          <w:b/>
          <w:bCs/>
          <w:lang w:val="az-Latn-AZ"/>
        </w:rPr>
        <w:t>«Служба государственного ветеринарного надзора»</w:t>
      </w:r>
      <w:r w:rsidRPr="000F10DD">
        <w:rPr>
          <w:lang w:val="az-Latn-AZ"/>
        </w:rPr>
        <w:t xml:space="preserve"> заменены словом </w:t>
      </w:r>
      <w:r w:rsidRPr="00E07573">
        <w:rPr>
          <w:b/>
          <w:bCs/>
          <w:lang w:val="az-Latn-AZ"/>
        </w:rPr>
        <w:t>«Агентство»</w:t>
      </w:r>
      <w:r w:rsidR="00E07573">
        <w:rPr>
          <w:b/>
          <w:bCs/>
          <w:lang w:val="az-Latn-AZ"/>
        </w:rPr>
        <w:t>.</w:t>
      </w:r>
    </w:p>
    <w:p w14:paraId="15FC058D" w14:textId="1E5E663B" w:rsidR="002B6957" w:rsidRDefault="002B6957" w:rsidP="00E07573">
      <w:pPr>
        <w:pStyle w:val="a4"/>
        <w:ind w:firstLine="567"/>
        <w:jc w:val="both"/>
        <w:rPr>
          <w:lang w:val="az-Latn-AZ"/>
        </w:rPr>
      </w:pP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Pr="000F10DD">
        <w:rPr>
          <w:lang w:val="az-Latn-AZ"/>
        </w:rPr>
        <w:t xml:space="preserve"> в пункте в пунктах 2.2, 2.4 и 2.9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слова </w:t>
      </w:r>
      <w:r w:rsidR="000F10DD" w:rsidRPr="00E07573">
        <w:rPr>
          <w:b/>
          <w:bCs/>
        </w:rPr>
        <w:t>«</w:t>
      </w:r>
      <w:r w:rsidRPr="00E07573">
        <w:rPr>
          <w:b/>
          <w:bCs/>
          <w:lang w:val="az-Latn-AZ"/>
        </w:rPr>
        <w:t>бирка (маркировка)</w:t>
      </w:r>
      <w:r w:rsidR="000F10DD" w:rsidRPr="00E07573">
        <w:rPr>
          <w:b/>
          <w:bCs/>
        </w:rPr>
        <w:t>»</w:t>
      </w:r>
      <w:r w:rsidRPr="000F10DD">
        <w:rPr>
          <w:lang w:val="az-Latn-AZ"/>
        </w:rPr>
        <w:t xml:space="preserve"> заменены словом </w:t>
      </w:r>
      <w:r w:rsidR="000F10DD" w:rsidRPr="00E07573">
        <w:rPr>
          <w:b/>
          <w:bCs/>
        </w:rPr>
        <w:t>«</w:t>
      </w:r>
      <w:r w:rsidRPr="00E07573">
        <w:rPr>
          <w:b/>
          <w:bCs/>
          <w:lang w:val="az-Latn-AZ"/>
        </w:rPr>
        <w:t>маркировка</w:t>
      </w:r>
      <w:r w:rsidR="000F10DD" w:rsidRPr="00E07573">
        <w:rPr>
          <w:b/>
          <w:bCs/>
        </w:rPr>
        <w:t>»</w:t>
      </w:r>
      <w:r w:rsidRPr="000F10DD">
        <w:rPr>
          <w:lang w:val="az-Latn-AZ"/>
        </w:rPr>
        <w:t>.</w:t>
      </w:r>
    </w:p>
    <w:p w14:paraId="282640E0" w14:textId="77777777" w:rsidR="00CE0AB8" w:rsidRPr="000F10DD" w:rsidRDefault="00CE0AB8" w:rsidP="000F10DD">
      <w:pPr>
        <w:pStyle w:val="a4"/>
        <w:jc w:val="both"/>
      </w:pPr>
    </w:p>
  </w:endnote>
  <w:endnote w:id="12">
    <w:p w14:paraId="2CE09ACF" w14:textId="6DA0A67F" w:rsidR="002B6957" w:rsidRPr="00E07573" w:rsidRDefault="002B6957" w:rsidP="00CE0AB8">
      <w:pPr>
        <w:pStyle w:val="a4"/>
        <w:ind w:firstLine="567"/>
        <w:jc w:val="both"/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Pr="000F10DD">
        <w:rPr>
          <w:lang w:val="az-Latn-AZ"/>
        </w:rPr>
        <w:t xml:space="preserve"> в пункте в пункте 2.3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слова </w:t>
      </w:r>
      <w:r w:rsidR="000F10DD" w:rsidRPr="00E07573">
        <w:rPr>
          <w:b/>
          <w:bCs/>
        </w:rPr>
        <w:t>«</w:t>
      </w:r>
      <w:r w:rsidRPr="00E07573">
        <w:rPr>
          <w:b/>
          <w:bCs/>
          <w:lang w:val="az-Latn-AZ"/>
        </w:rPr>
        <w:t>бирка (метка)</w:t>
      </w:r>
      <w:r w:rsidR="000F10DD" w:rsidRPr="00E07573">
        <w:rPr>
          <w:b/>
          <w:bCs/>
        </w:rPr>
        <w:t>»</w:t>
      </w:r>
      <w:r w:rsidRPr="000F10DD">
        <w:rPr>
          <w:lang w:val="az-Latn-AZ"/>
        </w:rPr>
        <w:t xml:space="preserve"> заменены словом </w:t>
      </w:r>
      <w:r w:rsidR="000F10DD" w:rsidRPr="00E07573">
        <w:rPr>
          <w:b/>
          <w:bCs/>
        </w:rPr>
        <w:t>«</w:t>
      </w:r>
      <w:r w:rsidRPr="00E07573">
        <w:rPr>
          <w:b/>
          <w:bCs/>
          <w:lang w:val="az-Latn-AZ"/>
        </w:rPr>
        <w:t>метка</w:t>
      </w:r>
      <w:r w:rsidRPr="00E07573">
        <w:rPr>
          <w:b/>
          <w:bCs/>
        </w:rPr>
        <w:t>»</w:t>
      </w:r>
      <w:r w:rsidR="00E07573" w:rsidRPr="00E07573">
        <w:rPr>
          <w:b/>
          <w:bCs/>
        </w:rPr>
        <w:t>.</w:t>
      </w:r>
    </w:p>
    <w:p w14:paraId="60840104" w14:textId="77777777" w:rsidR="00CE0AB8" w:rsidRPr="000F10DD" w:rsidRDefault="00CE0AB8" w:rsidP="000F10DD">
      <w:pPr>
        <w:pStyle w:val="a4"/>
        <w:jc w:val="both"/>
      </w:pPr>
    </w:p>
  </w:endnote>
  <w:endnote w:id="13">
    <w:p w14:paraId="6B5B1991" w14:textId="43BE4473" w:rsidR="002B6957" w:rsidRDefault="002B6957" w:rsidP="00CE0AB8">
      <w:pPr>
        <w:pStyle w:val="a4"/>
        <w:ind w:firstLine="567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Pr="000F10DD">
        <w:rPr>
          <w:lang w:val="az-Latn-AZ"/>
        </w:rPr>
        <w:t xml:space="preserve"> в пункте 2.6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слова</w:t>
      </w:r>
      <w:r w:rsidR="00AF1C5D">
        <w:rPr>
          <w:lang w:val="az-Latn-AZ"/>
        </w:rPr>
        <w:t xml:space="preserve"> </w:t>
      </w:r>
      <w:r w:rsidRPr="00E07573">
        <w:rPr>
          <w:b/>
          <w:bCs/>
          <w:lang w:val="az-Latn-AZ"/>
        </w:rPr>
        <w:t>«ветеринарный паспорт»</w:t>
      </w:r>
      <w:r w:rsidRPr="000F10DD">
        <w:rPr>
          <w:lang w:val="az-Latn-AZ"/>
        </w:rPr>
        <w:t xml:space="preserve"> были заменены словами</w:t>
      </w:r>
      <w:r w:rsidR="00AF1C5D">
        <w:rPr>
          <w:lang w:val="az-Latn-AZ"/>
        </w:rPr>
        <w:t xml:space="preserve"> </w:t>
      </w:r>
      <w:r w:rsidRPr="00E07573">
        <w:rPr>
          <w:b/>
          <w:bCs/>
          <w:lang w:val="az-Latn-AZ"/>
        </w:rPr>
        <w:t>«свидетельство об идентификации»</w:t>
      </w:r>
      <w:r w:rsidRPr="000F10DD">
        <w:rPr>
          <w:lang w:val="az-Latn-AZ"/>
        </w:rPr>
        <w:t>.</w:t>
      </w:r>
    </w:p>
    <w:p w14:paraId="6AD30EE1" w14:textId="77777777" w:rsidR="00CE0AB8" w:rsidRPr="000F10DD" w:rsidRDefault="00CE0AB8" w:rsidP="000F10DD">
      <w:pPr>
        <w:pStyle w:val="a4"/>
        <w:jc w:val="both"/>
      </w:pPr>
    </w:p>
  </w:endnote>
  <w:endnote w:id="14">
    <w:p w14:paraId="108FE167" w14:textId="64C2A5B7" w:rsidR="002B6957" w:rsidRPr="000F10DD" w:rsidRDefault="002B6957" w:rsidP="00CE0AB8">
      <w:pPr>
        <w:pStyle w:val="a4"/>
        <w:ind w:firstLine="567"/>
        <w:jc w:val="both"/>
        <w:rPr>
          <w:color w:val="000000"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color w:val="000000"/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rPr>
          <w:color w:val="000000"/>
        </w:rPr>
        <w:t xml:space="preserve"> </w:t>
      </w:r>
      <w:r w:rsidRPr="000F10DD">
        <w:rPr>
          <w:color w:val="000000"/>
          <w:lang w:val="az-Latn-AZ"/>
        </w:rPr>
        <w:t xml:space="preserve">518 </w:t>
      </w:r>
      <w:r w:rsidRPr="00E07573">
        <w:rPr>
          <w:b/>
          <w:bCs/>
          <w:color w:val="000000"/>
          <w:lang w:val="az-Latn-AZ"/>
        </w:rPr>
        <w:t>(газета</w:t>
      </w:r>
      <w:r w:rsidR="000F10DD" w:rsidRPr="00E07573">
        <w:rPr>
          <w:b/>
          <w:bCs/>
          <w:color w:val="000000"/>
        </w:rPr>
        <w:t xml:space="preserve"> «</w:t>
      </w:r>
      <w:r w:rsidRPr="00E07573">
        <w:rPr>
          <w:b/>
          <w:bCs/>
          <w:color w:val="000000"/>
          <w:lang w:val="az-Latn-AZ"/>
        </w:rPr>
        <w:t>Халг</w:t>
      </w:r>
      <w:r w:rsidR="000F10DD" w:rsidRPr="00E07573">
        <w:rPr>
          <w:b/>
          <w:bCs/>
          <w:color w:val="000000"/>
        </w:rPr>
        <w:t>»</w:t>
      </w:r>
      <w:r w:rsidRPr="00E07573">
        <w:rPr>
          <w:b/>
          <w:bCs/>
          <w:color w:val="000000"/>
          <w:lang w:val="az-Latn-AZ"/>
        </w:rPr>
        <w:t>, 5 декабря 2018 года, №</w:t>
      </w:r>
      <w:r w:rsidR="000F10DD" w:rsidRPr="00E07573">
        <w:rPr>
          <w:b/>
          <w:bCs/>
          <w:color w:val="000000"/>
        </w:rPr>
        <w:t xml:space="preserve"> </w:t>
      </w:r>
      <w:r w:rsidRPr="00E07573">
        <w:rPr>
          <w:b/>
          <w:bCs/>
          <w:color w:val="000000"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color w:val="000000"/>
          <w:lang w:val="az-Latn-AZ"/>
        </w:rPr>
        <w:t xml:space="preserve"> в абзаце втором пункта 2.10 «Правил ведения статистического учета карантинных заболеваний животных и идентификации сельскохозяйственных животных, а также</w:t>
      </w:r>
      <w:r w:rsidR="00AF1C5D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>идентификации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 для ведения их учета»</w:t>
      </w:r>
      <w:r w:rsidR="00AF1C5D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>слова «</w:t>
      </w:r>
      <w:r w:rsidRPr="000F10DD">
        <w:rPr>
          <w:b/>
          <w:bCs/>
          <w:color w:val="000000"/>
        </w:rPr>
        <w:t>С</w:t>
      </w:r>
      <w:r w:rsidRPr="000F10DD">
        <w:rPr>
          <w:b/>
          <w:bCs/>
          <w:color w:val="000000"/>
          <w:lang w:val="az-Latn-AZ"/>
        </w:rPr>
        <w:t>лужба государственного ветеринарного надзора»</w:t>
      </w:r>
      <w:r w:rsidRPr="000F10DD">
        <w:rPr>
          <w:color w:val="000000"/>
          <w:lang w:val="az-Latn-AZ"/>
        </w:rPr>
        <w:t xml:space="preserve"> и в третьем абзаце слов</w:t>
      </w:r>
      <w:r w:rsidRPr="000F10DD">
        <w:rPr>
          <w:color w:val="000000"/>
        </w:rPr>
        <w:t>а</w:t>
      </w:r>
      <w:r w:rsidRPr="000F10DD">
        <w:rPr>
          <w:color w:val="000000"/>
          <w:lang w:val="az-Latn-AZ"/>
        </w:rPr>
        <w:t xml:space="preserve"> «</w:t>
      </w:r>
      <w:r w:rsidRPr="000F10DD">
        <w:rPr>
          <w:b/>
          <w:bCs/>
          <w:color w:val="000000"/>
        </w:rPr>
        <w:t>Г</w:t>
      </w:r>
      <w:r w:rsidRPr="000F10DD">
        <w:rPr>
          <w:b/>
          <w:bCs/>
          <w:color w:val="000000"/>
          <w:lang w:val="az-Latn-AZ"/>
        </w:rPr>
        <w:t>осударственный</w:t>
      </w:r>
      <w:r w:rsidR="00AF1C5D">
        <w:rPr>
          <w:b/>
          <w:bCs/>
          <w:color w:val="000000"/>
          <w:lang w:val="az-Latn-AZ"/>
        </w:rPr>
        <w:t xml:space="preserve"> </w:t>
      </w:r>
      <w:r w:rsidRPr="000F10DD">
        <w:rPr>
          <w:b/>
          <w:bCs/>
          <w:color w:val="000000"/>
          <w:lang w:val="az-Latn-AZ"/>
        </w:rPr>
        <w:t>ветеринарный орган»</w:t>
      </w:r>
      <w:r w:rsidRPr="000F10DD">
        <w:rPr>
          <w:color w:val="000000"/>
          <w:lang w:val="az-Latn-AZ"/>
        </w:rPr>
        <w:t xml:space="preserve"> заменены словом </w:t>
      </w:r>
      <w:r w:rsidRPr="000F10DD">
        <w:rPr>
          <w:b/>
          <w:bCs/>
          <w:color w:val="000000"/>
          <w:lang w:val="az-Latn-AZ"/>
        </w:rPr>
        <w:t>«Агентство</w:t>
      </w:r>
      <w:r w:rsidRPr="000F10DD">
        <w:rPr>
          <w:color w:val="000000"/>
          <w:lang w:val="az-Latn-AZ"/>
        </w:rPr>
        <w:t>».</w:t>
      </w:r>
    </w:p>
    <w:p w14:paraId="23F1C4A6" w14:textId="677340CE" w:rsidR="002B6957" w:rsidRPr="000F10DD" w:rsidRDefault="002B6957" w:rsidP="000F10DD">
      <w:pPr>
        <w:pStyle w:val="a4"/>
        <w:ind w:firstLine="567"/>
        <w:jc w:val="both"/>
        <w:rPr>
          <w:lang w:val="az-Latn-AZ"/>
        </w:rPr>
      </w:pPr>
      <w:r w:rsidRPr="000F10DD">
        <w:rPr>
          <w:lang w:val="az-Latn-AZ"/>
        </w:rPr>
        <w:t>Постановлением Кабинета Министров Азербайджанской Республики от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21 июня 2022 года №</w:t>
      </w:r>
      <w:r w:rsidR="000F10DD">
        <w:t xml:space="preserve"> </w:t>
      </w:r>
      <w:r w:rsidRPr="000F10DD">
        <w:rPr>
          <w:lang w:val="az-Latn-AZ"/>
        </w:rPr>
        <w:t xml:space="preserve">238 </w:t>
      </w:r>
      <w:r w:rsidRPr="00E07573">
        <w:rPr>
          <w:b/>
          <w:bCs/>
          <w:lang w:val="az-Latn-AZ"/>
        </w:rPr>
        <w:t>(газета</w:t>
      </w:r>
      <w:r w:rsidR="000F10DD" w:rsidRPr="00E07573">
        <w:rPr>
          <w:b/>
          <w:bCs/>
        </w:rPr>
        <w:t xml:space="preserve"> «</w:t>
      </w:r>
      <w:r w:rsidRPr="00E07573">
        <w:rPr>
          <w:b/>
          <w:bCs/>
          <w:lang w:val="az-Latn-AZ"/>
        </w:rPr>
        <w:t>Халг</w:t>
      </w:r>
      <w:r w:rsidR="000F10DD" w:rsidRPr="00E07573">
        <w:rPr>
          <w:b/>
          <w:bCs/>
        </w:rPr>
        <w:t>»</w:t>
      </w:r>
      <w:r w:rsidRPr="00E07573">
        <w:rPr>
          <w:b/>
          <w:bCs/>
          <w:lang w:val="az-Latn-AZ"/>
        </w:rPr>
        <w:t>, 23 июня 2022 года, №</w:t>
      </w:r>
      <w:r w:rsidR="000F10DD" w:rsidRPr="00E07573">
        <w:rPr>
          <w:b/>
          <w:bCs/>
        </w:rPr>
        <w:t xml:space="preserve"> </w:t>
      </w:r>
      <w:r w:rsidRPr="00E07573">
        <w:rPr>
          <w:b/>
          <w:bCs/>
          <w:lang w:val="az-Latn-AZ"/>
        </w:rPr>
        <w:t>131, Собрание законодательства Азербайджанской Республики, 2022 год, № 6,</w:t>
      </w:r>
      <w:r w:rsidR="00AF1C5D" w:rsidRPr="00E07573">
        <w:rPr>
          <w:b/>
          <w:bCs/>
          <w:lang w:val="az-Latn-AZ"/>
        </w:rPr>
        <w:t xml:space="preserve"> </w:t>
      </w:r>
      <w:r w:rsidRPr="00E07573">
        <w:rPr>
          <w:b/>
          <w:bCs/>
          <w:lang w:val="az-Latn-AZ"/>
        </w:rPr>
        <w:t>статья 679)</w:t>
      </w:r>
      <w:r w:rsidRPr="000F10DD">
        <w:rPr>
          <w:lang w:val="az-Latn-AZ"/>
        </w:rPr>
        <w:t xml:space="preserve"> пункты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2.7, 2.8, и 2.10 «Правил проведения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 приведены в новой редакции.</w:t>
      </w:r>
    </w:p>
    <w:p w14:paraId="0D11E2C2" w14:textId="77777777" w:rsidR="002B6957" w:rsidRPr="000F10DD" w:rsidRDefault="002B6957" w:rsidP="000F10DD">
      <w:pPr>
        <w:pStyle w:val="a4"/>
        <w:ind w:firstLine="567"/>
        <w:jc w:val="both"/>
        <w:rPr>
          <w:lang w:val="az-Latn-AZ"/>
        </w:rPr>
      </w:pPr>
      <w:r w:rsidRPr="000F10DD">
        <w:rPr>
          <w:lang w:val="az-Latn-AZ"/>
        </w:rPr>
        <w:t>предыдущая редакция гласила:</w:t>
      </w:r>
    </w:p>
    <w:p w14:paraId="0234E6C6" w14:textId="0E3003C4" w:rsidR="002B6957" w:rsidRPr="000F10DD" w:rsidRDefault="002B6957" w:rsidP="000F10DD">
      <w:pPr>
        <w:pStyle w:val="a4"/>
        <w:ind w:firstLine="567"/>
        <w:jc w:val="both"/>
        <w:rPr>
          <w:strike/>
          <w:lang w:val="az-Latn-AZ"/>
        </w:rPr>
      </w:pPr>
      <w:r w:rsidRPr="000F10DD">
        <w:rPr>
          <w:strike/>
        </w:rPr>
        <w:t>2.7.</w:t>
      </w:r>
      <w:r w:rsidR="000F10DD">
        <w:rPr>
          <w:strike/>
        </w:rPr>
        <w:t xml:space="preserve"> </w:t>
      </w:r>
      <w:r w:rsidRPr="000F10DD">
        <w:rPr>
          <w:strike/>
          <w:lang w:val="az-Latn-AZ"/>
        </w:rPr>
        <w:t>Маркировку крупного рогатого скота, лошадей, верблюдов следует проводить не позднее, чем через 4 месяца после рождения, свиней, овец и коз-в течение 2 месяцев, а племенных птиц-в возрасте 5 месяцев.</w:t>
      </w:r>
    </w:p>
    <w:p w14:paraId="4285F98B" w14:textId="77777777" w:rsidR="002B6957" w:rsidRPr="000F10DD" w:rsidRDefault="002B6957" w:rsidP="000F10DD">
      <w:pPr>
        <w:pStyle w:val="a4"/>
        <w:ind w:firstLine="567"/>
        <w:jc w:val="both"/>
        <w:rPr>
          <w:strike/>
          <w:lang w:val="az-Latn-AZ"/>
        </w:rPr>
      </w:pPr>
      <w:r w:rsidRPr="000F10DD">
        <w:rPr>
          <w:strike/>
          <w:lang w:val="az-Latn-AZ"/>
        </w:rPr>
        <w:t>Маркировка крупного рогатого скота, свиней, овец и коз выполняется прикреплением бирки на оба уха, лошадей и верблюдов- нанесением татуировки на внутреннюю поверхность уха, а маркировка племенных птиц-установлением обруча на ноги.</w:t>
      </w:r>
    </w:p>
    <w:p w14:paraId="28C32B82" w14:textId="77777777" w:rsidR="002B6957" w:rsidRPr="000F10DD" w:rsidRDefault="002B6957" w:rsidP="000F10DD">
      <w:pPr>
        <w:pStyle w:val="a4"/>
        <w:ind w:firstLine="567"/>
        <w:jc w:val="both"/>
        <w:rPr>
          <w:strike/>
          <w:lang w:val="az-Latn-AZ"/>
        </w:rPr>
      </w:pPr>
      <w:r w:rsidRPr="000F10DD">
        <w:rPr>
          <w:strike/>
        </w:rPr>
        <w:t xml:space="preserve">2.8. </w:t>
      </w:r>
      <w:r w:rsidRPr="000F10DD">
        <w:rPr>
          <w:strike/>
          <w:lang w:val="az-Latn-AZ"/>
        </w:rPr>
        <w:t>Цифры, выгравированные на бирках, должны быть читаемы с расстояния 10 метров у крупного рогатого скота, у мелкого рогатого скота и у свиней с расстояния 5 метров.</w:t>
      </w:r>
    </w:p>
    <w:p w14:paraId="6268D4D2" w14:textId="77777777" w:rsidR="002B6957" w:rsidRPr="000F10DD" w:rsidRDefault="002B6957" w:rsidP="000F10DD">
      <w:pPr>
        <w:pStyle w:val="a4"/>
        <w:ind w:firstLine="567"/>
        <w:jc w:val="both"/>
        <w:rPr>
          <w:strike/>
          <w:lang w:val="az-Latn-AZ"/>
        </w:rPr>
      </w:pPr>
      <w:r w:rsidRPr="000F10DD">
        <w:rPr>
          <w:strike/>
        </w:rPr>
        <w:t xml:space="preserve">2.10 </w:t>
      </w:r>
      <w:r w:rsidRPr="000F10DD">
        <w:rPr>
          <w:strike/>
          <w:lang w:val="az-Latn-AZ"/>
        </w:rPr>
        <w:t>По завершении прикрепления бирок (маркировки) сельскохозяйственных животных государственный ветеринарный инспектор оформляет ветеринарный паспорт и делает в специальной книге учета запись о получении владельцем животного данного паспорта.</w:t>
      </w:r>
    </w:p>
    <w:p w14:paraId="70591118" w14:textId="6AB957C6" w:rsidR="002B6957" w:rsidRDefault="002B6957" w:rsidP="000F10DD">
      <w:pPr>
        <w:pStyle w:val="a4"/>
        <w:jc w:val="both"/>
        <w:rPr>
          <w:strike/>
          <w:lang w:val="az-Latn-AZ"/>
        </w:rPr>
      </w:pPr>
      <w:r w:rsidRPr="000F10DD">
        <w:rPr>
          <w:strike/>
          <w:lang w:val="az-Latn-AZ"/>
        </w:rPr>
        <w:t>Образец ветеринарного паспорта и перечень сведений, которые должны быть внесены в паспорт, определяется Агентством</w:t>
      </w:r>
    </w:p>
    <w:p w14:paraId="0B76BE49" w14:textId="77777777" w:rsidR="00CE0AB8" w:rsidRPr="000F10DD" w:rsidRDefault="00CE0AB8" w:rsidP="000F10DD">
      <w:pPr>
        <w:pStyle w:val="a4"/>
        <w:jc w:val="both"/>
      </w:pPr>
    </w:p>
  </w:endnote>
  <w:endnote w:id="15">
    <w:p w14:paraId="177D41EB" w14:textId="2145E3D7" w:rsidR="002B6957" w:rsidRDefault="002B6957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t xml:space="preserve"> </w:t>
      </w:r>
      <w:r w:rsidRPr="000F10DD">
        <w:rPr>
          <w:lang w:val="az-Latn-AZ"/>
        </w:rPr>
        <w:t xml:space="preserve">518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5 декабря 2018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правом верхнем углу приложения № 1 «Правила ведения статистического учета карантинных заболеваний животных и идентификации сельскохозяйственных животных, а также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идентификации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 для ведения их учета» слова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«Введение статистического учета карантинных заболеваний животных и идентификации сельскохозяйственных животных, а также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идентификация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 для ведения их учета» заменены на «Проведение идентификации сельскохозяйственных животных, позволяющее наблюдать за каждым животным или группой животных с целью осуществления контроля за выполнением ветеринарных мероприятий по диагностике и профилактике заболеваний животных»,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слова в названии «</w:t>
      </w:r>
      <w:r w:rsidRPr="000F10DD">
        <w:rPr>
          <w:b/>
          <w:bCs/>
          <w:lang w:val="az-Latn-AZ"/>
        </w:rPr>
        <w:t>Районное (городское) ветеринарное управление</w:t>
      </w:r>
      <w:r w:rsidRPr="000F10DD">
        <w:rPr>
          <w:b/>
          <w:bCs/>
        </w:rPr>
        <w:t xml:space="preserve"> </w:t>
      </w:r>
      <w:r w:rsidRPr="000F10DD">
        <w:rPr>
          <w:b/>
          <w:bCs/>
          <w:lang w:val="az-Latn-AZ"/>
        </w:rPr>
        <w:t>Государственной ветеринарной службы при Министерстве сельского хозяйства»</w:t>
      </w:r>
      <w:r w:rsidRPr="000F10DD">
        <w:rPr>
          <w:lang w:val="az-Latn-AZ"/>
        </w:rPr>
        <w:t xml:space="preserve"> заменены на </w:t>
      </w:r>
      <w:r w:rsidRPr="000F10DD">
        <w:rPr>
          <w:b/>
          <w:bCs/>
          <w:lang w:val="az-Latn-AZ"/>
        </w:rPr>
        <w:t>«Региональное отделение агентства по безопасности пищевых продуктов»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и из текста исключены слова </w:t>
      </w:r>
      <w:r w:rsidRPr="000F10DD">
        <w:rPr>
          <w:b/>
          <w:bCs/>
          <w:lang w:val="az-Latn-AZ"/>
        </w:rPr>
        <w:t>«Районное(городское)».</w:t>
      </w:r>
    </w:p>
    <w:p w14:paraId="63F7B0BA" w14:textId="77777777" w:rsidR="00CE0AB8" w:rsidRPr="000F10DD" w:rsidRDefault="00CE0AB8" w:rsidP="000F10DD">
      <w:pPr>
        <w:pStyle w:val="a4"/>
        <w:jc w:val="both"/>
      </w:pPr>
    </w:p>
  </w:endnote>
  <w:endnote w:id="16">
    <w:p w14:paraId="7C0F99AC" w14:textId="042B13CC" w:rsidR="002B6957" w:rsidRDefault="002B6957" w:rsidP="00CE0AB8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 декабря 2018 года №</w:t>
      </w:r>
      <w:r w:rsidR="000F10DD">
        <w:t xml:space="preserve"> </w:t>
      </w:r>
      <w:r w:rsidRPr="000F10DD">
        <w:rPr>
          <w:lang w:val="az-Latn-AZ"/>
        </w:rPr>
        <w:t xml:space="preserve">518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5 декабря 2018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пункты 2 и 3 из «Правил ведения статистического учета карантинных заболеваний животных и идентификации сельскохозяйственных животных, а также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идентификации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 для ведения их учета» упразднены.</w:t>
      </w:r>
    </w:p>
    <w:p w14:paraId="30340265" w14:textId="77777777" w:rsidR="00CE0AB8" w:rsidRPr="000F10DD" w:rsidRDefault="00CE0AB8" w:rsidP="000F10DD">
      <w:pPr>
        <w:pStyle w:val="a4"/>
        <w:jc w:val="both"/>
      </w:pPr>
    </w:p>
  </w:endnote>
  <w:endnote w:id="17">
    <w:p w14:paraId="3ED6ADC7" w14:textId="623FCFEA" w:rsidR="00832EA6" w:rsidRDefault="00832EA6" w:rsidP="00CE0AB8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13 февраля 2015 года №</w:t>
      </w:r>
      <w:r w:rsidR="000F10DD">
        <w:t xml:space="preserve"> </w:t>
      </w:r>
      <w:r w:rsidRPr="000F10DD">
        <w:rPr>
          <w:lang w:val="az-Latn-AZ"/>
        </w:rPr>
        <w:t xml:space="preserve">38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="004B65A7" w:rsidRPr="004B65A7">
        <w:rPr>
          <w:b/>
          <w:bCs/>
          <w:lang w:val="az-Latn-AZ"/>
        </w:rPr>
        <w:t>Азербайджан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22 февраля 2015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42, Собрание законодательства Азербайджанской Республики, 2015 год, № 2, статья 227)</w:t>
      </w:r>
      <w:r w:rsidRPr="004B65A7">
        <w:rPr>
          <w:lang w:val="az-Latn-AZ"/>
        </w:rPr>
        <w:t xml:space="preserve"> в Приложении № 3 к «Правилам ведения статистического учета</w:t>
      </w:r>
      <w:r w:rsidRPr="000F10DD">
        <w:rPr>
          <w:lang w:val="az-Latn-AZ"/>
        </w:rPr>
        <w:t xml:space="preserve"> карантинных заболеваний животных и идентификации сельскохозяйственных животных, а также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идентификации рынков и объектов государственного ветеринарного надзора, связанных с производством, поставкой (убоем), хранением, переработкой и реализацией продукции, привлекаемой к государственному ветеринарному надзору для ведения их учета» в записи </w:t>
      </w:r>
      <w:r w:rsidRPr="000F10DD">
        <w:t>«</w:t>
      </w:r>
      <w:r w:rsidRPr="000F10DD">
        <w:rPr>
          <w:lang w:val="az-Latn-AZ"/>
        </w:rPr>
        <w:t>статистического отчета о карантинных заболеваниях животных</w:t>
      </w:r>
      <w:r w:rsidRPr="000F10DD">
        <w:t xml:space="preserve">» </w:t>
      </w:r>
      <w:r w:rsidRPr="000F10DD">
        <w:rPr>
          <w:lang w:val="az-Latn-AZ"/>
        </w:rPr>
        <w:t xml:space="preserve">(в обоих случаях) слова </w:t>
      </w:r>
      <w:r w:rsidRPr="000F10DD">
        <w:rPr>
          <w:b/>
          <w:bCs/>
          <w:lang w:val="az-Latn-AZ"/>
        </w:rPr>
        <w:t>«Государственная ветеринарная служба</w:t>
      </w:r>
      <w:r w:rsidRPr="000F10DD">
        <w:rPr>
          <w:b/>
          <w:bCs/>
        </w:rPr>
        <w:t xml:space="preserve">» </w:t>
      </w:r>
      <w:r w:rsidRPr="000F10DD">
        <w:rPr>
          <w:lang w:val="az-Latn-AZ"/>
        </w:rPr>
        <w:t xml:space="preserve">в соответствующих падежах существительного заменены словами </w:t>
      </w:r>
      <w:r w:rsidRPr="000F10DD">
        <w:rPr>
          <w:b/>
          <w:bCs/>
          <w:lang w:val="az-Latn-AZ"/>
        </w:rPr>
        <w:t>«Служба государственного ветеринарного надзора»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в соответствующих падежах существительного.</w:t>
      </w:r>
    </w:p>
    <w:p w14:paraId="54405C67" w14:textId="77777777" w:rsidR="00CE0AB8" w:rsidRPr="000F10DD" w:rsidRDefault="00CE0AB8" w:rsidP="000F10DD">
      <w:pPr>
        <w:pStyle w:val="a4"/>
        <w:jc w:val="both"/>
      </w:pPr>
    </w:p>
  </w:endnote>
  <w:endnote w:id="18">
    <w:p w14:paraId="5AE53920" w14:textId="570E4C55" w:rsidR="00832EA6" w:rsidRDefault="00832EA6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21 сентября 2020 года № 349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 xml:space="preserve"> от 24 сентября 2020 года № 194, Собрание законодательства Азербайджанской Республики от 2020 года № 9, статья 1222)</w:t>
      </w:r>
      <w:r w:rsidRPr="000F10DD">
        <w:rPr>
          <w:lang w:val="az-Latn-AZ"/>
        </w:rPr>
        <w:t xml:space="preserve"> в пункте 1.1 «Правил содержания, разведения и использования животных</w:t>
      </w:r>
      <w:r w:rsidRPr="000F10DD">
        <w:t>» слова</w:t>
      </w:r>
      <w:r w:rsidR="00AF1C5D">
        <w:t xml:space="preserve"> </w:t>
      </w:r>
      <w:r w:rsidRPr="000F10DD">
        <w:rPr>
          <w:b/>
          <w:bCs/>
        </w:rPr>
        <w:t>«о применении»,</w:t>
      </w:r>
      <w:r w:rsidR="00C0662A">
        <w:t xml:space="preserve"> </w:t>
      </w:r>
      <w:r w:rsidRPr="000F10DD">
        <w:rPr>
          <w:lang w:val="az-Latn-AZ"/>
        </w:rPr>
        <w:t>«</w:t>
      </w:r>
      <w:r w:rsidRPr="000F10DD">
        <w:rPr>
          <w:b/>
          <w:bCs/>
          <w:lang w:val="az-Latn-AZ"/>
        </w:rPr>
        <w:t>В целях обеспечения исполнения пункта 1.35 Указа Президента Азербайджанской Республики от 22 ноября 2005 года № 316 слова»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0F10DD">
        <w:rPr>
          <w:b/>
          <w:bCs/>
          <w:lang w:val="az-Latn-AZ"/>
        </w:rPr>
        <w:t>«согласно статье 19.0.1».</w:t>
      </w:r>
    </w:p>
    <w:p w14:paraId="75821854" w14:textId="77777777" w:rsidR="00CE0AB8" w:rsidRPr="000F10DD" w:rsidRDefault="00CE0AB8" w:rsidP="000F10DD">
      <w:pPr>
        <w:pStyle w:val="a4"/>
        <w:jc w:val="both"/>
      </w:pPr>
    </w:p>
  </w:endnote>
  <w:endnote w:id="19">
    <w:p w14:paraId="069D920E" w14:textId="67D40221" w:rsidR="00832EA6" w:rsidRDefault="00832EA6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№ 518 от 1 декабря 2018 года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5 декабря 2018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пункте 2.10 </w:t>
      </w:r>
      <w:r w:rsidRPr="000F10DD">
        <w:t>«</w:t>
      </w:r>
      <w:r w:rsidRPr="000F10DD">
        <w:rPr>
          <w:lang w:val="az-Latn-AZ"/>
        </w:rPr>
        <w:t xml:space="preserve">Правил содержания, разведения и использования животных» слова </w:t>
      </w:r>
      <w:r w:rsidRPr="000F10DD">
        <w:rPr>
          <w:b/>
          <w:bCs/>
          <w:lang w:val="az-Latn-AZ"/>
        </w:rPr>
        <w:t>«в территориальный государственный ветеринарный орган»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были заменены </w:t>
      </w:r>
      <w:r w:rsidRPr="000F10DD">
        <w:rPr>
          <w:b/>
          <w:bCs/>
          <w:lang w:val="az-Latn-AZ"/>
        </w:rPr>
        <w:t xml:space="preserve">словами </w:t>
      </w:r>
      <w:r w:rsidRPr="000F10DD">
        <w:rPr>
          <w:b/>
          <w:bCs/>
        </w:rPr>
        <w:t>«</w:t>
      </w:r>
      <w:r w:rsidRPr="000F10DD">
        <w:rPr>
          <w:b/>
          <w:bCs/>
          <w:lang w:val="az-Latn-AZ"/>
        </w:rPr>
        <w:t>в Региональное отделение Агентства</w:t>
      </w:r>
      <w:r w:rsidR="00AF1C5D">
        <w:rPr>
          <w:b/>
          <w:bCs/>
          <w:lang w:val="az-Latn-AZ"/>
        </w:rPr>
        <w:t xml:space="preserve"> </w:t>
      </w:r>
      <w:r w:rsidRPr="000F10DD">
        <w:rPr>
          <w:b/>
          <w:bCs/>
          <w:lang w:val="az-Latn-AZ"/>
        </w:rPr>
        <w:t>безопасности пищевых продуктов Азербайджанской Республик</w:t>
      </w:r>
      <w:r w:rsidRPr="000F10DD">
        <w:rPr>
          <w:b/>
          <w:bCs/>
        </w:rPr>
        <w:t>и»</w:t>
      </w:r>
      <w:r w:rsidRPr="000F10DD">
        <w:rPr>
          <w:b/>
          <w:bCs/>
          <w:lang w:val="az-Latn-AZ"/>
        </w:rPr>
        <w:t>.</w:t>
      </w:r>
    </w:p>
    <w:p w14:paraId="730B4340" w14:textId="77777777" w:rsidR="00CE0AB8" w:rsidRPr="000F10DD" w:rsidRDefault="00CE0AB8" w:rsidP="000F10DD">
      <w:pPr>
        <w:pStyle w:val="a4"/>
        <w:jc w:val="both"/>
      </w:pPr>
    </w:p>
  </w:endnote>
  <w:endnote w:id="20">
    <w:p w14:paraId="6191FDC5" w14:textId="0244B36D" w:rsidR="00832EA6" w:rsidRDefault="00832EA6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№ 78 от 7 марта 2023 года </w:t>
      </w:r>
      <w:r w:rsidRPr="004B65A7">
        <w:rPr>
          <w:b/>
          <w:bCs/>
          <w:lang w:val="az-Latn-AZ"/>
        </w:rPr>
        <w:t>(Официальный интернет-сайт Кабинета министров Азербайджанской Республики</w:t>
      </w:r>
      <w:r w:rsidR="004B65A7">
        <w:rPr>
          <w:b/>
          <w:bCs/>
          <w:lang w:val="az-Latn-AZ"/>
        </w:rPr>
        <w:t xml:space="preserve">, </w:t>
      </w:r>
      <w:r w:rsidR="004B65A7" w:rsidRPr="004B65A7">
        <w:rPr>
          <w:b/>
          <w:bCs/>
          <w:lang w:val="az-Latn-AZ"/>
        </w:rPr>
        <w:t>1</w:t>
      </w:r>
      <w:r w:rsidR="004B65A7">
        <w:rPr>
          <w:b/>
          <w:bCs/>
          <w:lang w:val="az-Latn-AZ"/>
        </w:rPr>
        <w:t>0</w:t>
      </w:r>
      <w:r w:rsidR="004B65A7" w:rsidRPr="004B65A7">
        <w:rPr>
          <w:b/>
          <w:bCs/>
          <w:lang w:val="az-Latn-AZ"/>
        </w:rPr>
        <w:t xml:space="preserve"> марта 2023 года</w:t>
      </w:r>
      <w:r w:rsidR="004B65A7">
        <w:rPr>
          <w:b/>
          <w:bCs/>
          <w:lang w:val="az-Latn-AZ"/>
        </w:rPr>
        <w:t>,</w:t>
      </w:r>
      <w:r w:rsidRPr="004B65A7">
        <w:rPr>
          <w:b/>
          <w:bCs/>
          <w:lang w:val="az-Latn-AZ"/>
        </w:rPr>
        <w:t xml:space="preserve"> 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14 марта 2023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56, Собрание законодательства Азербайджанской Республики, 2023 год, № 3,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статья 428)</w:t>
      </w:r>
      <w:r w:rsidRPr="000F10DD">
        <w:rPr>
          <w:lang w:val="az-Latn-AZ"/>
        </w:rPr>
        <w:t xml:space="preserve"> в пункте 2.15</w:t>
      </w:r>
      <w:r w:rsidR="00AF1C5D">
        <w:rPr>
          <w:lang w:val="az-Latn-AZ"/>
        </w:rPr>
        <w:t xml:space="preserve"> </w:t>
      </w:r>
      <w:r w:rsidRPr="000F10DD">
        <w:t>«</w:t>
      </w:r>
      <w:r w:rsidRPr="000F10DD">
        <w:rPr>
          <w:lang w:val="az-Latn-AZ"/>
        </w:rPr>
        <w:t>Правил содержания, разведения и использования животных» слова «</w:t>
      </w:r>
      <w:r w:rsidRPr="000F10DD">
        <w:rPr>
          <w:b/>
          <w:bCs/>
          <w:lang w:val="az-Latn-AZ"/>
        </w:rPr>
        <w:t>ветеринарных работников»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«</w:t>
      </w:r>
      <w:r w:rsidRPr="000F10DD">
        <w:rPr>
          <w:b/>
          <w:bCs/>
          <w:lang w:val="az-Latn-AZ"/>
        </w:rPr>
        <w:t>специалистов ветеринарного дела».</w:t>
      </w:r>
    </w:p>
    <w:p w14:paraId="6D0BD578" w14:textId="77777777" w:rsidR="00CE0AB8" w:rsidRPr="000F10DD" w:rsidRDefault="00CE0AB8" w:rsidP="000F10DD">
      <w:pPr>
        <w:pStyle w:val="a4"/>
        <w:jc w:val="both"/>
      </w:pPr>
    </w:p>
  </w:endnote>
  <w:endnote w:id="21">
    <w:p w14:paraId="6F531521" w14:textId="53FCA79A" w:rsidR="00832EA6" w:rsidRDefault="00832EA6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№ 518 от 1 декабря 2018 года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5 декабря 2018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пункте 2.16 </w:t>
      </w:r>
      <w:r w:rsidRPr="000F10DD">
        <w:t>«</w:t>
      </w:r>
      <w:r w:rsidRPr="000F10DD">
        <w:rPr>
          <w:lang w:val="az-Latn-AZ"/>
        </w:rPr>
        <w:t>Правил содержания, разведения и использования животных» слова «</w:t>
      </w:r>
      <w:r w:rsidRPr="000F10DD">
        <w:rPr>
          <w:b/>
          <w:bCs/>
          <w:lang w:val="az-Latn-AZ"/>
        </w:rPr>
        <w:t>ветеринарная служба</w:t>
      </w:r>
      <w:r w:rsidRPr="000F10DD">
        <w:rPr>
          <w:lang w:val="az-Latn-AZ"/>
        </w:rPr>
        <w:t>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«</w:t>
      </w:r>
      <w:r w:rsidRPr="000F10DD">
        <w:rPr>
          <w:b/>
          <w:bCs/>
          <w:lang w:val="az-Latn-AZ"/>
        </w:rPr>
        <w:t>Агентство</w:t>
      </w:r>
      <w:r w:rsidR="00AF1C5D">
        <w:rPr>
          <w:b/>
          <w:bCs/>
          <w:lang w:val="az-Latn-AZ"/>
        </w:rPr>
        <w:t xml:space="preserve"> </w:t>
      </w:r>
      <w:r w:rsidRPr="000F10DD">
        <w:rPr>
          <w:b/>
          <w:bCs/>
          <w:lang w:val="az-Latn-AZ"/>
        </w:rPr>
        <w:t>по безопасности пищевых продуктов Азербайджанской Республики».</w:t>
      </w:r>
    </w:p>
    <w:p w14:paraId="53B875C0" w14:textId="77777777" w:rsidR="00CE0AB8" w:rsidRPr="000F10DD" w:rsidRDefault="00CE0AB8" w:rsidP="000F10DD">
      <w:pPr>
        <w:pStyle w:val="a4"/>
        <w:jc w:val="both"/>
      </w:pPr>
    </w:p>
  </w:endnote>
  <w:endnote w:id="22">
    <w:p w14:paraId="34E5FBFD" w14:textId="29D702FD" w:rsidR="00832EA6" w:rsidRDefault="00832EA6" w:rsidP="00CE0AB8">
      <w:pPr>
        <w:pStyle w:val="a4"/>
        <w:ind w:firstLine="720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№ 518 от 1 декабря 2018 года </w:t>
      </w:r>
      <w:r w:rsidRPr="004B65A7">
        <w:rPr>
          <w:b/>
          <w:bCs/>
          <w:lang w:val="az-Latn-AZ"/>
        </w:rPr>
        <w:t>(газета</w:t>
      </w:r>
      <w:r w:rsidR="000F10DD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F10DD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>, 5 декабря 2018 года, №</w:t>
      </w:r>
      <w:r w:rsidR="000F10DD" w:rsidRPr="004B65A7">
        <w:rPr>
          <w:b/>
          <w:bCs/>
        </w:rPr>
        <w:t xml:space="preserve"> </w:t>
      </w:r>
      <w:r w:rsidRPr="004B65A7">
        <w:rPr>
          <w:b/>
          <w:bCs/>
          <w:lang w:val="az-Latn-AZ"/>
        </w:rPr>
        <w:t>274, Собрание законодательства Азербайджанской Республики, 2018 год, № 12, книга II, статья 2721)</w:t>
      </w:r>
      <w:r w:rsidRPr="000F10DD">
        <w:rPr>
          <w:lang w:val="az-Latn-AZ"/>
        </w:rPr>
        <w:t xml:space="preserve"> в пункте 2.18</w:t>
      </w:r>
      <w:r w:rsidRPr="000F10DD">
        <w:t xml:space="preserve"> «</w:t>
      </w:r>
      <w:r w:rsidRPr="000F10DD">
        <w:rPr>
          <w:lang w:val="az-Latn-AZ"/>
        </w:rPr>
        <w:t xml:space="preserve">Правил содержания, разведения и использования животных» слова </w:t>
      </w:r>
      <w:r w:rsidRPr="000F10DD">
        <w:rPr>
          <w:b/>
          <w:bCs/>
          <w:lang w:val="az-Latn-AZ"/>
        </w:rPr>
        <w:t>«государственные ветеринарные органы</w:t>
      </w:r>
      <w:r w:rsidRPr="000F10DD">
        <w:rPr>
          <w:lang w:val="az-Latn-AZ"/>
        </w:rPr>
        <w:t>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«</w:t>
      </w:r>
      <w:r w:rsidRPr="000F10DD">
        <w:rPr>
          <w:b/>
          <w:bCs/>
          <w:lang w:val="az-Latn-AZ"/>
        </w:rPr>
        <w:t>Агентство</w:t>
      </w:r>
      <w:r w:rsidR="00AF1C5D">
        <w:rPr>
          <w:b/>
          <w:bCs/>
          <w:lang w:val="az-Latn-AZ"/>
        </w:rPr>
        <w:t xml:space="preserve"> </w:t>
      </w:r>
      <w:r w:rsidRPr="000F10DD">
        <w:rPr>
          <w:b/>
          <w:bCs/>
          <w:lang w:val="az-Latn-AZ"/>
        </w:rPr>
        <w:t>по безопасности пищевых продуктов Азербайджанской Республики</w:t>
      </w:r>
      <w:r w:rsidRPr="000F10DD">
        <w:rPr>
          <w:lang w:val="az-Latn-AZ"/>
        </w:rPr>
        <w:t>».</w:t>
      </w:r>
    </w:p>
    <w:p w14:paraId="5D25061C" w14:textId="77777777" w:rsidR="00CE0AB8" w:rsidRPr="000F10DD" w:rsidRDefault="00CE0AB8" w:rsidP="000F10DD">
      <w:pPr>
        <w:pStyle w:val="a4"/>
        <w:jc w:val="both"/>
      </w:pPr>
    </w:p>
  </w:endnote>
  <w:endnote w:id="23">
    <w:p w14:paraId="72C2BE13" w14:textId="5E803252" w:rsidR="00832EA6" w:rsidRDefault="00832EA6" w:rsidP="00CE0AB8">
      <w:pPr>
        <w:pStyle w:val="a4"/>
        <w:ind w:firstLine="720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21 сентября 2020 года № 349 </w:t>
      </w:r>
      <w:r w:rsidRPr="004B65A7">
        <w:rPr>
          <w:b/>
          <w:bCs/>
          <w:lang w:val="az-Latn-AZ"/>
        </w:rPr>
        <w:t>(газета</w:t>
      </w:r>
      <w:r w:rsidR="000A38D0" w:rsidRPr="004B65A7">
        <w:rPr>
          <w:b/>
          <w:bCs/>
        </w:rPr>
        <w:t xml:space="preserve"> «</w:t>
      </w:r>
      <w:r w:rsidRPr="004B65A7">
        <w:rPr>
          <w:b/>
          <w:bCs/>
          <w:lang w:val="az-Latn-AZ"/>
        </w:rPr>
        <w:t>Халг</w:t>
      </w:r>
      <w:r w:rsidR="000A38D0" w:rsidRPr="004B65A7">
        <w:rPr>
          <w:b/>
          <w:bCs/>
        </w:rPr>
        <w:t>»</w:t>
      </w:r>
      <w:r w:rsidRPr="004B65A7">
        <w:rPr>
          <w:b/>
          <w:bCs/>
          <w:lang w:val="az-Latn-AZ"/>
        </w:rPr>
        <w:t xml:space="preserve"> от 24 сентября 2020 года № 194, Собрание законодательства Азербайджанской Республики от 2020 года № 9, статья 1222)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в первом абзаце части 1 «Правил защиты здоровья лиц, занимающихся выращиванием, разведением, поставкой (убоем), использованием животных,</w:t>
      </w:r>
      <w:r w:rsidR="00C0662A">
        <w:rPr>
          <w:lang w:val="az-Latn-AZ"/>
        </w:rPr>
        <w:t xml:space="preserve"> </w:t>
      </w:r>
      <w:r w:rsidRPr="000F10DD">
        <w:rPr>
          <w:lang w:val="az-Latn-AZ"/>
        </w:rPr>
        <w:t xml:space="preserve"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животных» слова </w:t>
      </w:r>
      <w:r w:rsidRPr="000F10DD">
        <w:rPr>
          <w:b/>
          <w:bCs/>
          <w:lang w:val="az-Latn-AZ"/>
        </w:rPr>
        <w:t>«о применении</w:t>
      </w:r>
      <w:r w:rsidRPr="000F10DD">
        <w:rPr>
          <w:lang w:val="az-Latn-AZ"/>
        </w:rPr>
        <w:t>», «</w:t>
      </w:r>
      <w:r w:rsidRPr="000F10DD">
        <w:rPr>
          <w:b/>
          <w:bCs/>
        </w:rPr>
        <w:t>В</w:t>
      </w:r>
      <w:r w:rsidRPr="000F10DD">
        <w:rPr>
          <w:b/>
          <w:bCs/>
          <w:lang w:val="az-Latn-AZ"/>
        </w:rPr>
        <w:t xml:space="preserve"> целях обеспечения исполнения пункта 1.50 указа президента Азербайджанской Республики от 22 ноября 2005 года № 316»</w:t>
      </w:r>
      <w:r w:rsidRPr="000F10DD">
        <w:rPr>
          <w:lang w:val="az-Latn-AZ"/>
        </w:rPr>
        <w:t xml:space="preserve"> заменены словами «</w:t>
      </w:r>
      <w:r w:rsidRPr="000F10DD">
        <w:rPr>
          <w:b/>
          <w:bCs/>
          <w:lang w:val="az-Latn-AZ"/>
        </w:rPr>
        <w:t>в соответствии со статьей 25».</w:t>
      </w:r>
    </w:p>
    <w:p w14:paraId="6D68EA03" w14:textId="77777777" w:rsidR="00CE0AB8" w:rsidRPr="000F10DD" w:rsidRDefault="00CE0AB8" w:rsidP="000F10DD">
      <w:pPr>
        <w:pStyle w:val="a4"/>
        <w:jc w:val="both"/>
      </w:pPr>
    </w:p>
  </w:endnote>
  <w:endnote w:id="24">
    <w:p w14:paraId="1B85D169" w14:textId="2D9B30EB" w:rsidR="00832EA6" w:rsidRPr="000F10DD" w:rsidRDefault="00832EA6" w:rsidP="00CE0AB8">
      <w:pPr>
        <w:pStyle w:val="a4"/>
        <w:ind w:firstLine="720"/>
        <w:jc w:val="both"/>
        <w:rPr>
          <w:color w:val="000000"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color w:val="000000"/>
          <w:lang w:val="az-Latn-AZ"/>
        </w:rPr>
        <w:t xml:space="preserve">Постановлением Кабинета министров Азербайджанской Республики от 1 </w:t>
      </w:r>
      <w:r w:rsidR="004B65A7" w:rsidRPr="004B65A7">
        <w:rPr>
          <w:color w:val="000000"/>
          <w:lang w:val="az-Latn-AZ"/>
        </w:rPr>
        <w:t>декабря</w:t>
      </w:r>
      <w:r w:rsidRPr="000F10DD">
        <w:rPr>
          <w:color w:val="000000"/>
          <w:lang w:val="az-Latn-AZ"/>
        </w:rPr>
        <w:t xml:space="preserve"> 2018 года № 518 </w:t>
      </w:r>
      <w:r w:rsidRPr="002E1B43">
        <w:rPr>
          <w:b/>
          <w:bCs/>
          <w:color w:val="000000"/>
          <w:lang w:val="az-Latn-AZ"/>
        </w:rPr>
        <w:t>(газета</w:t>
      </w:r>
      <w:r w:rsidR="000A38D0" w:rsidRPr="002E1B43">
        <w:rPr>
          <w:b/>
          <w:bCs/>
          <w:color w:val="000000"/>
        </w:rPr>
        <w:t xml:space="preserve"> «</w:t>
      </w:r>
      <w:r w:rsidRPr="002E1B43">
        <w:rPr>
          <w:b/>
          <w:bCs/>
          <w:color w:val="000000"/>
          <w:lang w:val="az-Latn-AZ"/>
        </w:rPr>
        <w:t>Халг</w:t>
      </w:r>
      <w:r w:rsidR="000A38D0" w:rsidRPr="002E1B43">
        <w:rPr>
          <w:b/>
          <w:bCs/>
          <w:color w:val="000000"/>
        </w:rPr>
        <w:t>»</w:t>
      </w:r>
      <w:r w:rsidRPr="002E1B43">
        <w:rPr>
          <w:b/>
          <w:bCs/>
          <w:color w:val="000000"/>
          <w:lang w:val="az-Latn-AZ"/>
        </w:rPr>
        <w:t xml:space="preserve"> от 5 </w:t>
      </w:r>
      <w:r w:rsidR="002E1B43" w:rsidRPr="002E1B43">
        <w:rPr>
          <w:b/>
          <w:bCs/>
          <w:color w:val="000000"/>
          <w:lang w:val="az-Latn-AZ"/>
        </w:rPr>
        <w:t>декабря</w:t>
      </w:r>
      <w:r w:rsidRPr="002E1B43">
        <w:rPr>
          <w:b/>
          <w:bCs/>
          <w:color w:val="000000"/>
          <w:lang w:val="az-Latn-AZ"/>
        </w:rPr>
        <w:t xml:space="preserve"> 2018 года № 274, Собрание законодательства Азербайджанской Республики от 2018 года № 12,</w:t>
      </w:r>
      <w:r w:rsidR="002E1B43" w:rsidRPr="002E1B43">
        <w:rPr>
          <w:b/>
          <w:bCs/>
          <w:color w:val="000000"/>
          <w:lang w:val="az-Latn-AZ"/>
        </w:rPr>
        <w:t xml:space="preserve"> книга II, </w:t>
      </w:r>
      <w:r w:rsidRPr="002E1B43">
        <w:rPr>
          <w:b/>
          <w:bCs/>
          <w:color w:val="000000"/>
          <w:lang w:val="az-Latn-AZ"/>
        </w:rPr>
        <w:t>статья 2721)</w:t>
      </w:r>
      <w:r w:rsidR="00AF1C5D" w:rsidRPr="002E1B43">
        <w:rPr>
          <w:color w:val="000000"/>
          <w:lang w:val="az-Latn-AZ"/>
        </w:rPr>
        <w:t xml:space="preserve"> </w:t>
      </w:r>
      <w:r w:rsidRPr="002E1B43">
        <w:rPr>
          <w:color w:val="000000"/>
          <w:lang w:val="az-Latn-AZ"/>
        </w:rPr>
        <w:t>в</w:t>
      </w:r>
      <w:r w:rsidRPr="000F10DD">
        <w:rPr>
          <w:color w:val="000000"/>
          <w:lang w:val="az-Latn-AZ"/>
        </w:rPr>
        <w:t xml:space="preserve"> пункте 2.6 «Правил защиты здоровья лиц, занимающихся выращиванием, разведением, поставкой (убоем), использованием животных,</w:t>
      </w:r>
      <w:r w:rsidR="00C0662A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 xml:space="preserve"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животных» слово </w:t>
      </w:r>
      <w:r w:rsidRPr="000F10DD">
        <w:rPr>
          <w:b/>
          <w:bCs/>
          <w:color w:val="000000"/>
          <w:lang w:val="az-Latn-AZ"/>
        </w:rPr>
        <w:t>«ветеринария»</w:t>
      </w:r>
      <w:r w:rsidRPr="000F10DD">
        <w:rPr>
          <w:color w:val="000000"/>
          <w:lang w:val="az-Latn-AZ"/>
        </w:rPr>
        <w:t xml:space="preserve"> и слово </w:t>
      </w:r>
      <w:r w:rsidRPr="000F10DD">
        <w:rPr>
          <w:b/>
          <w:bCs/>
          <w:color w:val="000000"/>
          <w:lang w:val="az-Latn-AZ"/>
        </w:rPr>
        <w:t>«ветеринарная служба</w:t>
      </w:r>
      <w:r w:rsidRPr="000F10DD">
        <w:rPr>
          <w:color w:val="000000"/>
          <w:lang w:val="az-Latn-AZ"/>
        </w:rPr>
        <w:t>» в пункте 2.8</w:t>
      </w:r>
      <w:r w:rsidR="00AF1C5D">
        <w:rPr>
          <w:color w:val="000000"/>
          <w:lang w:val="az-Latn-AZ"/>
        </w:rPr>
        <w:t xml:space="preserve"> </w:t>
      </w:r>
      <w:r w:rsidRPr="000F10DD">
        <w:rPr>
          <w:color w:val="000000"/>
          <w:lang w:val="az-Latn-AZ"/>
        </w:rPr>
        <w:t>заменены словами «</w:t>
      </w:r>
      <w:r w:rsidRPr="000F10DD">
        <w:rPr>
          <w:b/>
          <w:bCs/>
          <w:color w:val="000000"/>
          <w:lang w:val="az-Latn-AZ"/>
        </w:rPr>
        <w:t>Агентство по безопасности пищевых продуктов Азербайджанской Республики</w:t>
      </w:r>
      <w:r w:rsidRPr="000F10DD">
        <w:rPr>
          <w:color w:val="000000"/>
          <w:lang w:val="az-Latn-AZ"/>
        </w:rPr>
        <w:t>».</w:t>
      </w:r>
    </w:p>
    <w:p w14:paraId="272FB611" w14:textId="290BC2B2" w:rsidR="00832EA6" w:rsidRDefault="00832EA6" w:rsidP="002E1B43">
      <w:pPr>
        <w:pStyle w:val="a4"/>
        <w:ind w:firstLine="567"/>
        <w:jc w:val="both"/>
        <w:rPr>
          <w:b/>
          <w:bCs/>
        </w:rPr>
      </w:pPr>
      <w:r w:rsidRPr="000F10DD">
        <w:t xml:space="preserve">Постановлением Кабинета министров Азербайджанской Республики от 30 октября 2021 года № 329 </w:t>
      </w:r>
      <w:r w:rsidRPr="002E1B43">
        <w:rPr>
          <w:b/>
          <w:bCs/>
        </w:rPr>
        <w:t>(газета</w:t>
      </w:r>
      <w:r w:rsidR="000A38D0" w:rsidRPr="002E1B43">
        <w:rPr>
          <w:b/>
          <w:bCs/>
        </w:rPr>
        <w:t xml:space="preserve"> «</w:t>
      </w:r>
      <w:r w:rsidRPr="002E1B43">
        <w:rPr>
          <w:b/>
          <w:bCs/>
        </w:rPr>
        <w:t>Халг</w:t>
      </w:r>
      <w:r w:rsidR="000A38D0" w:rsidRPr="002E1B43">
        <w:rPr>
          <w:b/>
          <w:bCs/>
        </w:rPr>
        <w:t>»</w:t>
      </w:r>
      <w:r w:rsidRPr="002E1B43">
        <w:rPr>
          <w:b/>
          <w:bCs/>
        </w:rPr>
        <w:t xml:space="preserve"> от 4 ноября 2021 года № 239, Собрание законодательства Азербайджанской Республики от 2021 года № 10, статья 1196)</w:t>
      </w:r>
      <w:r w:rsidRPr="000F10DD">
        <w:t xml:space="preserve"> в пункте 2.6 «Правил защиты здоровья лиц, занимающихся выращиванием, разведением, поставкой (убоем), использованием животных,</w:t>
      </w:r>
      <w:r w:rsidR="00C0662A">
        <w:t xml:space="preserve"> </w:t>
      </w:r>
      <w:r w:rsidRPr="000F10DD"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животных» слова</w:t>
      </w:r>
      <w:r w:rsidR="00AF1C5D">
        <w:t xml:space="preserve"> </w:t>
      </w:r>
      <w:r w:rsidRPr="000F10DD">
        <w:rPr>
          <w:b/>
          <w:bCs/>
        </w:rPr>
        <w:t>«санитарно-эпидемиологической службы»</w:t>
      </w:r>
      <w:r w:rsidRPr="000F10DD">
        <w:t xml:space="preserve"> заменены словами «</w:t>
      </w:r>
      <w:r w:rsidRPr="000F10DD">
        <w:rPr>
          <w:b/>
          <w:bCs/>
        </w:rPr>
        <w:t>органов государственного санитарного надзора и учреждений санитарно-эпидемиологической службы».</w:t>
      </w:r>
    </w:p>
    <w:p w14:paraId="5F261BE4" w14:textId="77777777" w:rsidR="00CE0AB8" w:rsidRPr="000F10DD" w:rsidRDefault="00CE0AB8" w:rsidP="000F10DD">
      <w:pPr>
        <w:pStyle w:val="a4"/>
        <w:jc w:val="both"/>
      </w:pPr>
    </w:p>
  </w:endnote>
  <w:endnote w:id="25">
    <w:p w14:paraId="21DF71D1" w14:textId="7A9C0023" w:rsidR="00832EA6" w:rsidRDefault="00832EA6" w:rsidP="00CE0AB8">
      <w:pPr>
        <w:pStyle w:val="a4"/>
        <w:ind w:firstLine="567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30 октября 2021 года № 329 </w:t>
      </w:r>
      <w:r w:rsidRPr="002E1B43">
        <w:rPr>
          <w:b/>
          <w:bCs/>
          <w:lang w:val="az-Latn-AZ"/>
        </w:rPr>
        <w:t>(газета</w:t>
      </w:r>
      <w:r w:rsidR="000A38D0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0A38D0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4 ноября 2021 года № 239, Собрание законодательства Азербайджанской Республики от 2021 года № 10, статья 1196)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в пункте 2.8 «Правил защиты здоровья лиц, занимающихся выращиванием, разведением, поставкой (убоем), использованием животных,</w:t>
      </w:r>
      <w:r w:rsidR="00C0662A">
        <w:rPr>
          <w:lang w:val="az-Latn-AZ"/>
        </w:rPr>
        <w:t xml:space="preserve"> </w:t>
      </w:r>
      <w:r w:rsidRPr="000F10DD">
        <w:rPr>
          <w:lang w:val="az-Latn-AZ"/>
        </w:rPr>
        <w:t>производством, поставкой, хранением, переработкой и реализацией, а также транспортировкой продукции, привлекаемой к государственному ветеринарному надзору, от заразных болезней, общих для человека и животных» слово «</w:t>
      </w:r>
      <w:r w:rsidRPr="000F10DD">
        <w:rPr>
          <w:b/>
          <w:bCs/>
          <w:lang w:val="az-Latn-AZ"/>
        </w:rPr>
        <w:t>санитарно-эпидемиологической»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заменено словами</w:t>
      </w:r>
      <w:r w:rsidR="00AF1C5D">
        <w:rPr>
          <w:lang w:val="az-Latn-AZ"/>
        </w:rPr>
        <w:t xml:space="preserve"> </w:t>
      </w:r>
      <w:r w:rsidRPr="000F10DD">
        <w:rPr>
          <w:b/>
          <w:bCs/>
          <w:lang w:val="az-Latn-AZ"/>
        </w:rPr>
        <w:t>«органов государственного санитарного надзора и учреждений санитарно-эпидемиологической службы</w:t>
      </w:r>
      <w:r w:rsidR="00AF1C5D">
        <w:rPr>
          <w:b/>
          <w:bCs/>
        </w:rPr>
        <w:t>»</w:t>
      </w:r>
      <w:r w:rsidRPr="000F10DD">
        <w:rPr>
          <w:b/>
          <w:bCs/>
          <w:lang w:val="az-Latn-AZ"/>
        </w:rPr>
        <w:t>.</w:t>
      </w:r>
    </w:p>
    <w:p w14:paraId="71FD952B" w14:textId="77777777" w:rsidR="00CE0AB8" w:rsidRPr="000F10DD" w:rsidRDefault="00CE0AB8" w:rsidP="000F10DD">
      <w:pPr>
        <w:pStyle w:val="a4"/>
        <w:jc w:val="both"/>
      </w:pPr>
    </w:p>
  </w:endnote>
  <w:endnote w:id="26">
    <w:p w14:paraId="7A561239" w14:textId="207D4441" w:rsidR="001E3DDF" w:rsidRDefault="001E3DDF" w:rsidP="00CE0AB8">
      <w:pPr>
        <w:pStyle w:val="a4"/>
        <w:ind w:firstLine="567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21 сентября 2020 года № 349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24 сентября 2020 года № 194, Собрание законодательства Азербайджанской Республики от 2020 года № 9, статья 1222)</w:t>
      </w:r>
      <w:r w:rsidRPr="000F10DD">
        <w:rPr>
          <w:lang w:val="az-Latn-AZ"/>
        </w:rPr>
        <w:t xml:space="preserve"> в части 1 «Правил в отношении формы и порядка представления единой статистической отчетности по обороту ветеринарных препаратов»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слова </w:t>
      </w:r>
      <w:r w:rsidRPr="000F10DD">
        <w:rPr>
          <w:b/>
          <w:bCs/>
          <w:lang w:val="az-Latn-AZ"/>
        </w:rPr>
        <w:t>«о применении», «В целях обеспечения исполнения пункта 1.58 Указа Президента Азербайджанской Республики от 22 ноября 2005 года № 316»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0F10DD">
        <w:rPr>
          <w:b/>
          <w:bCs/>
          <w:lang w:val="az-Latn-AZ"/>
        </w:rPr>
        <w:t>«согласно статье 31.0.7»</w:t>
      </w:r>
      <w:r w:rsidR="002E1B43">
        <w:rPr>
          <w:b/>
          <w:bCs/>
          <w:lang w:val="az-Latn-AZ"/>
        </w:rPr>
        <w:t>.</w:t>
      </w:r>
    </w:p>
    <w:p w14:paraId="3600BBB1" w14:textId="77777777" w:rsidR="00CE0AB8" w:rsidRPr="000F10DD" w:rsidRDefault="00CE0AB8" w:rsidP="000F10DD">
      <w:pPr>
        <w:pStyle w:val="a4"/>
        <w:jc w:val="both"/>
      </w:pPr>
    </w:p>
  </w:endnote>
  <w:endnote w:id="27">
    <w:p w14:paraId="14308363" w14:textId="3A8590F4" w:rsidR="001E3DDF" w:rsidRPr="000F10DD" w:rsidRDefault="001E3DDF" w:rsidP="000F10DD">
      <w:pPr>
        <w:pStyle w:val="a4"/>
        <w:ind w:firstLine="567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13 февраля 2015 года № 38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Азербайджан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22 февраля 2015 года №</w:t>
      </w:r>
      <w:r w:rsidR="00AF1C5D" w:rsidRPr="002E1B43">
        <w:rPr>
          <w:b/>
          <w:bCs/>
        </w:rPr>
        <w:t xml:space="preserve"> </w:t>
      </w:r>
      <w:r w:rsidRPr="002E1B43">
        <w:rPr>
          <w:b/>
          <w:bCs/>
          <w:lang w:val="az-Latn-AZ"/>
        </w:rPr>
        <w:t>42, Собрание законодательства Азербайджанской Республики от 2015 года № 2, статья 227)</w:t>
      </w:r>
      <w:r w:rsidRPr="000F10DD">
        <w:rPr>
          <w:lang w:val="az-Latn-AZ"/>
        </w:rPr>
        <w:t xml:space="preserve"> в части 2 «Правил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 xml:space="preserve">«Государственной ветеринарной службе (далее </w:t>
      </w:r>
      <w:r w:rsidR="002E1B43">
        <w:rPr>
          <w:b/>
          <w:bCs/>
        </w:rPr>
        <w:t>—</w:t>
      </w:r>
      <w:r w:rsidRPr="000F10DD">
        <w:rPr>
          <w:b/>
          <w:bCs/>
          <w:lang w:val="az-Latn-AZ"/>
        </w:rPr>
        <w:t xml:space="preserve"> Государственная ветеринарная служба)»</w:t>
      </w:r>
      <w:r w:rsidRPr="000F10DD">
        <w:rPr>
          <w:lang w:val="az-Latn-AZ"/>
        </w:rPr>
        <w:t xml:space="preserve"> заменены словами </w:t>
      </w:r>
      <w:r w:rsidRPr="000F10DD">
        <w:rPr>
          <w:b/>
          <w:bCs/>
          <w:lang w:val="az-Latn-AZ"/>
        </w:rPr>
        <w:t xml:space="preserve">«Службе Государственного ветеринарного надзора (далее </w:t>
      </w:r>
      <w:r w:rsidR="00AF1C5D">
        <w:rPr>
          <w:b/>
          <w:bCs/>
        </w:rPr>
        <w:t>—</w:t>
      </w:r>
      <w:r w:rsidRPr="000F10DD">
        <w:rPr>
          <w:b/>
          <w:bCs/>
          <w:lang w:val="az-Latn-AZ"/>
        </w:rPr>
        <w:t xml:space="preserve"> Служба Государственного ветеринарного надзора)».</w:t>
      </w:r>
    </w:p>
    <w:p w14:paraId="1810E8A2" w14:textId="385B8944" w:rsidR="001E3DDF" w:rsidRDefault="001E3DDF" w:rsidP="002E1B43">
      <w:pPr>
        <w:pStyle w:val="a4"/>
        <w:ind w:firstLine="567"/>
        <w:jc w:val="both"/>
        <w:rPr>
          <w:b/>
          <w:bCs/>
          <w:lang w:val="az-Latn-AZ"/>
        </w:rPr>
      </w:pPr>
      <w:r w:rsidRPr="000F10DD">
        <w:rPr>
          <w:lang w:val="az-Latn-AZ"/>
        </w:rPr>
        <w:t xml:space="preserve">Постановлением Кабинета министров Азербайджанской Республики от 1 декабря 2018 года № 518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5 декабря 2018 года №</w:t>
      </w:r>
      <w:r w:rsidR="00AF1C5D" w:rsidRPr="002E1B43">
        <w:rPr>
          <w:b/>
          <w:bCs/>
        </w:rPr>
        <w:t xml:space="preserve"> </w:t>
      </w:r>
      <w:r w:rsidRPr="002E1B43">
        <w:rPr>
          <w:b/>
          <w:bCs/>
          <w:lang w:val="az-Latn-AZ"/>
        </w:rPr>
        <w:t>274, Собрание законодательства Азербайджанской Республики от 2018 года № 12, статья 2721)</w:t>
      </w:r>
      <w:r w:rsidRPr="000F10DD">
        <w:rPr>
          <w:lang w:val="az-Latn-AZ"/>
        </w:rPr>
        <w:t xml:space="preserve"> в части 2 «Правил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>«в</w:t>
      </w:r>
      <w:r w:rsidRPr="000F10DD">
        <w:rPr>
          <w:lang w:val="az-Latn-AZ"/>
        </w:rPr>
        <w:t xml:space="preserve"> </w:t>
      </w:r>
      <w:r w:rsidRPr="000F10DD">
        <w:rPr>
          <w:b/>
          <w:bCs/>
          <w:lang w:val="az-Latn-AZ"/>
        </w:rPr>
        <w:t xml:space="preserve">Службу государственного ветеринарного надзора при Министерстве сельского хозяйства (далее </w:t>
      </w:r>
      <w:r w:rsidR="00AF1C5D">
        <w:rPr>
          <w:b/>
          <w:bCs/>
        </w:rPr>
        <w:t>—</w:t>
      </w:r>
      <w:r w:rsidRPr="000F10DD">
        <w:rPr>
          <w:b/>
          <w:bCs/>
          <w:lang w:val="az-Latn-AZ"/>
        </w:rPr>
        <w:t xml:space="preserve"> служба Государственного ветеринарного надзора)»</w:t>
      </w:r>
      <w:r w:rsidRPr="000F10DD">
        <w:rPr>
          <w:lang w:val="az-Latn-AZ"/>
        </w:rPr>
        <w:t xml:space="preserve"> заменены словами </w:t>
      </w:r>
      <w:r w:rsidRPr="000F10DD">
        <w:rPr>
          <w:b/>
          <w:bCs/>
          <w:lang w:val="az-Latn-AZ"/>
        </w:rPr>
        <w:t xml:space="preserve">«в Агентство по безопасности пищевых продуктов (далее </w:t>
      </w:r>
      <w:r w:rsidR="00AF1C5D">
        <w:rPr>
          <w:b/>
          <w:bCs/>
        </w:rPr>
        <w:t>—</w:t>
      </w:r>
      <w:r w:rsidRPr="000F10DD">
        <w:rPr>
          <w:b/>
          <w:bCs/>
          <w:lang w:val="az-Latn-AZ"/>
        </w:rPr>
        <w:t xml:space="preserve"> Агентство)».</w:t>
      </w:r>
    </w:p>
    <w:p w14:paraId="47A93996" w14:textId="77777777" w:rsidR="00CE0AB8" w:rsidRPr="000F10DD" w:rsidRDefault="00CE0AB8" w:rsidP="000F10DD">
      <w:pPr>
        <w:pStyle w:val="a4"/>
        <w:jc w:val="both"/>
        <w:rPr>
          <w:lang w:val="az-Latn-AZ"/>
        </w:rPr>
      </w:pPr>
    </w:p>
  </w:endnote>
  <w:endnote w:id="28">
    <w:p w14:paraId="2A88B793" w14:textId="42D3A23D" w:rsidR="001E3DDF" w:rsidRPr="007F15FA" w:rsidRDefault="001E3DDF" w:rsidP="000F10DD">
      <w:pPr>
        <w:pStyle w:val="a4"/>
        <w:ind w:firstLine="567"/>
        <w:jc w:val="both"/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>Постановлением Кабинета министров Азербайджанской Республики от 13 февраля 2015 года № 38 (газета</w:t>
      </w:r>
      <w:r w:rsidR="00AF1C5D">
        <w:t xml:space="preserve"> «</w:t>
      </w:r>
      <w:r w:rsidRPr="000F10DD">
        <w:rPr>
          <w:lang w:val="az-Latn-AZ"/>
        </w:rPr>
        <w:t>Азербайджан</w:t>
      </w:r>
      <w:r w:rsidR="00AF1C5D">
        <w:t>»</w:t>
      </w:r>
      <w:r w:rsidRPr="000F10DD">
        <w:rPr>
          <w:lang w:val="az-Latn-AZ"/>
        </w:rPr>
        <w:t xml:space="preserve"> от 22 февраля 2015 года №</w:t>
      </w:r>
      <w:r w:rsidR="00AF1C5D">
        <w:t xml:space="preserve"> </w:t>
      </w:r>
      <w:r w:rsidRPr="000F10DD">
        <w:rPr>
          <w:lang w:val="az-Latn-AZ"/>
        </w:rPr>
        <w:t xml:space="preserve">42, Собрание законодательства Азербайджанской Республики от 2015 года № 2, статья 227) в части 3 «Правил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>«Государственной ветеринарной службе»</w:t>
      </w:r>
      <w:r w:rsidRPr="000F10DD">
        <w:rPr>
          <w:lang w:val="az-Latn-AZ"/>
        </w:rPr>
        <w:t xml:space="preserve"> заменены словами </w:t>
      </w:r>
      <w:r w:rsidRPr="000F10DD">
        <w:rPr>
          <w:b/>
          <w:bCs/>
          <w:lang w:val="az-Latn-AZ"/>
        </w:rPr>
        <w:t>«Службе Государственного ветеринарного надзора</w:t>
      </w:r>
      <w:r w:rsidRPr="000F10DD">
        <w:rPr>
          <w:b/>
          <w:bCs/>
        </w:rPr>
        <w:t>»</w:t>
      </w:r>
      <w:r w:rsidR="007F15FA">
        <w:t>.</w:t>
      </w:r>
    </w:p>
    <w:p w14:paraId="0258DD79" w14:textId="2716C283" w:rsidR="001E3DDF" w:rsidRDefault="001E3DDF" w:rsidP="000F10DD">
      <w:pPr>
        <w:pStyle w:val="a4"/>
        <w:ind w:firstLine="567"/>
        <w:jc w:val="both"/>
        <w:rPr>
          <w:b/>
          <w:bCs/>
          <w:lang w:val="az-Latn-AZ"/>
        </w:rPr>
      </w:pPr>
      <w:r w:rsidRPr="000F10DD">
        <w:rPr>
          <w:lang w:val="az-Latn-AZ"/>
        </w:rPr>
        <w:t xml:space="preserve">Постановлением Кабинета министров Азербайджанской Республики от 1 декабря 2018 года № 518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5 декабря 2018 года №</w:t>
      </w:r>
      <w:r w:rsidR="00AF1C5D" w:rsidRPr="002E1B43">
        <w:rPr>
          <w:b/>
          <w:bCs/>
        </w:rPr>
        <w:t xml:space="preserve"> </w:t>
      </w:r>
      <w:r w:rsidRPr="002E1B43">
        <w:rPr>
          <w:b/>
          <w:bCs/>
          <w:lang w:val="az-Latn-AZ"/>
        </w:rPr>
        <w:t>274, Собрание законодательства Азербайджанской Республики от 2018 года № 12 книга II, статья 2721)</w:t>
      </w:r>
      <w:r w:rsidRPr="000F10DD">
        <w:rPr>
          <w:lang w:val="az-Latn-AZ"/>
        </w:rPr>
        <w:t xml:space="preserve"> в части </w:t>
      </w:r>
      <w:r w:rsidR="002E1B43">
        <w:rPr>
          <w:lang w:val="az-Latn-AZ"/>
        </w:rPr>
        <w:t>2</w:t>
      </w:r>
      <w:r w:rsidRPr="000F10DD">
        <w:rPr>
          <w:lang w:val="az-Latn-AZ"/>
        </w:rPr>
        <w:t xml:space="preserve"> «Правил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>«Служба Государственного ветеринарного надзора»</w:t>
      </w:r>
      <w:r w:rsidRPr="000F10DD">
        <w:rPr>
          <w:lang w:val="az-Latn-AZ"/>
        </w:rPr>
        <w:t xml:space="preserve"> заменена словом </w:t>
      </w:r>
      <w:r w:rsidRPr="000F10DD">
        <w:rPr>
          <w:b/>
          <w:bCs/>
          <w:lang w:val="az-Latn-AZ"/>
        </w:rPr>
        <w:t>«Агентство».</w:t>
      </w:r>
    </w:p>
    <w:p w14:paraId="4D200B8A" w14:textId="77777777" w:rsidR="007F15FA" w:rsidRDefault="007F15FA" w:rsidP="000F10DD">
      <w:pPr>
        <w:pStyle w:val="a4"/>
        <w:ind w:firstLine="567"/>
        <w:jc w:val="both"/>
        <w:rPr>
          <w:b/>
          <w:bCs/>
          <w:lang w:val="az-Latn-AZ"/>
        </w:rPr>
      </w:pPr>
    </w:p>
    <w:p w14:paraId="6CD310A6" w14:textId="77777777" w:rsidR="00CE0AB8" w:rsidRPr="000F10DD" w:rsidRDefault="00CE0AB8" w:rsidP="000F10DD">
      <w:pPr>
        <w:pStyle w:val="a4"/>
        <w:ind w:firstLine="567"/>
        <w:jc w:val="both"/>
        <w:rPr>
          <w:b/>
          <w:bCs/>
          <w:lang w:val="az-Latn-AZ"/>
        </w:rPr>
      </w:pPr>
    </w:p>
  </w:endnote>
  <w:endnote w:id="29">
    <w:p w14:paraId="351CF4E7" w14:textId="7632F246" w:rsidR="001E3DDF" w:rsidRPr="000F10DD" w:rsidRDefault="001E3DDF" w:rsidP="000F10DD">
      <w:pPr>
        <w:ind w:firstLine="567"/>
        <w:jc w:val="both"/>
        <w:rPr>
          <w:b/>
          <w:bCs/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13 февраля 2015 года № 38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Азербайджан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22 февраля 2015 года №</w:t>
      </w:r>
      <w:r w:rsidR="00AF1C5D" w:rsidRPr="002E1B43">
        <w:rPr>
          <w:b/>
          <w:bCs/>
        </w:rPr>
        <w:t xml:space="preserve"> </w:t>
      </w:r>
      <w:r w:rsidRPr="002E1B43">
        <w:rPr>
          <w:b/>
          <w:bCs/>
          <w:lang w:val="az-Latn-AZ"/>
        </w:rPr>
        <w:t>42, Собрание законодательства Азербайджанской Республики от 2015 года № 2, статья 227)</w:t>
      </w:r>
      <w:r w:rsidRPr="000F10DD">
        <w:rPr>
          <w:lang w:val="az-Latn-AZ"/>
        </w:rPr>
        <w:t xml:space="preserve"> в части 3 «Правил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>«Государственной ветеринарн</w:t>
      </w:r>
      <w:r w:rsidRPr="000F10DD">
        <w:rPr>
          <w:b/>
          <w:bCs/>
        </w:rPr>
        <w:t>ой</w:t>
      </w:r>
      <w:r w:rsidRPr="000F10DD">
        <w:rPr>
          <w:b/>
          <w:bCs/>
          <w:lang w:val="az-Latn-AZ"/>
        </w:rPr>
        <w:t xml:space="preserve"> служб</w:t>
      </w:r>
      <w:r w:rsidRPr="000F10DD">
        <w:rPr>
          <w:b/>
          <w:bCs/>
        </w:rPr>
        <w:t>е</w:t>
      </w:r>
      <w:r w:rsidRPr="000F10DD">
        <w:rPr>
          <w:b/>
          <w:bCs/>
          <w:lang w:val="az-Latn-AZ"/>
        </w:rPr>
        <w:t>»</w:t>
      </w:r>
      <w:r w:rsidRPr="000F10DD">
        <w:rPr>
          <w:lang w:val="az-Latn-AZ"/>
        </w:rPr>
        <w:t xml:space="preserve"> заменены словами </w:t>
      </w:r>
      <w:r w:rsidRPr="000F10DD">
        <w:rPr>
          <w:b/>
          <w:bCs/>
          <w:lang w:val="az-Latn-AZ"/>
        </w:rPr>
        <w:t>«Службе Государственного ветеринарного надзора».</w:t>
      </w:r>
    </w:p>
    <w:p w14:paraId="4817FB3F" w14:textId="5DDE9DE2" w:rsidR="001E3DDF" w:rsidRDefault="001E3DDF" w:rsidP="002E1B43">
      <w:pPr>
        <w:pStyle w:val="a4"/>
        <w:ind w:firstLine="561"/>
        <w:jc w:val="both"/>
        <w:rPr>
          <w:lang w:val="az-Latn-AZ"/>
        </w:rPr>
      </w:pPr>
      <w:r w:rsidRPr="000F10DD">
        <w:rPr>
          <w:lang w:val="az-Latn-AZ"/>
        </w:rPr>
        <w:t xml:space="preserve">Постановлением Кабинета министров Азербайджанской Республики от 1 декабря 2018 года № 518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5 декабря 2018 года №</w:t>
      </w:r>
      <w:r w:rsidR="00AF1C5D" w:rsidRPr="002E1B43">
        <w:rPr>
          <w:b/>
          <w:bCs/>
        </w:rPr>
        <w:t xml:space="preserve"> </w:t>
      </w:r>
      <w:r w:rsidRPr="002E1B43">
        <w:rPr>
          <w:b/>
          <w:bCs/>
          <w:lang w:val="az-Latn-AZ"/>
        </w:rPr>
        <w:t>274, Собрание законодательства Азербайджанской Республики от 2018 года № 12 книга II, статья 2721)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в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приложении «Форма единой статистической отчетности по обороту ветеринарных препаратов» к «Правилам в отношении формы и порядка представления единой статистической отчетности по обороту ветеринарных препаратов» слова </w:t>
      </w:r>
      <w:r w:rsidRPr="000F10DD">
        <w:rPr>
          <w:b/>
          <w:bCs/>
          <w:lang w:val="az-Latn-AZ"/>
        </w:rPr>
        <w:t xml:space="preserve">«Служба </w:t>
      </w:r>
      <w:r w:rsidRPr="000F10DD">
        <w:rPr>
          <w:b/>
          <w:bCs/>
        </w:rPr>
        <w:t>Г</w:t>
      </w:r>
      <w:r w:rsidRPr="000F10DD">
        <w:rPr>
          <w:b/>
          <w:bCs/>
          <w:lang w:val="az-Latn-AZ"/>
        </w:rPr>
        <w:t>осударственного ветеринарного надзора»</w:t>
      </w:r>
      <w:r w:rsidRPr="000F10DD">
        <w:rPr>
          <w:lang w:val="az-Latn-AZ"/>
        </w:rPr>
        <w:t xml:space="preserve"> в соответствующих падежах существительного заменены словом </w:t>
      </w:r>
      <w:r w:rsidRPr="000F10DD">
        <w:rPr>
          <w:b/>
          <w:bCs/>
          <w:lang w:val="az-Latn-AZ"/>
        </w:rPr>
        <w:t>«Агентство»</w:t>
      </w:r>
      <w:r w:rsidRPr="000F10DD">
        <w:rPr>
          <w:lang w:val="az-Latn-AZ"/>
        </w:rPr>
        <w:t xml:space="preserve"> в соответствующих падежах существительного</w:t>
      </w:r>
      <w:r w:rsidR="002E1B43">
        <w:rPr>
          <w:lang w:val="az-Latn-AZ"/>
        </w:rPr>
        <w:t>.</w:t>
      </w:r>
    </w:p>
    <w:p w14:paraId="46D354A3" w14:textId="77777777" w:rsidR="00CE0AB8" w:rsidRPr="000F10DD" w:rsidRDefault="00CE0AB8" w:rsidP="000F10DD">
      <w:pPr>
        <w:pStyle w:val="a4"/>
        <w:jc w:val="both"/>
        <w:rPr>
          <w:lang w:val="az-Latn-AZ"/>
        </w:rPr>
      </w:pPr>
    </w:p>
  </w:endnote>
  <w:endnote w:id="30">
    <w:p w14:paraId="45CC8BA3" w14:textId="326328A0" w:rsidR="001E3DDF" w:rsidRPr="000F10DD" w:rsidRDefault="001E3DDF" w:rsidP="000F10DD">
      <w:pPr>
        <w:pStyle w:val="a4"/>
        <w:ind w:firstLine="561"/>
        <w:jc w:val="both"/>
        <w:rPr>
          <w:lang w:val="az-Latn-AZ"/>
        </w:rPr>
      </w:pPr>
      <w:r w:rsidRPr="000F10DD">
        <w:rPr>
          <w:rStyle w:val="a6"/>
        </w:rPr>
        <w:endnoteRef/>
      </w:r>
      <w:r w:rsidRPr="000F10DD">
        <w:t xml:space="preserve"> </w:t>
      </w:r>
      <w:r w:rsidRPr="000F10DD">
        <w:rPr>
          <w:lang w:val="az-Latn-AZ"/>
        </w:rPr>
        <w:t xml:space="preserve">Постановлением Кабинета министров Азербайджанской Республики от 21 сентября 2020 года № 349 </w:t>
      </w:r>
      <w:r w:rsidRPr="002E1B43">
        <w:rPr>
          <w:b/>
          <w:bCs/>
          <w:lang w:val="az-Latn-AZ"/>
        </w:rPr>
        <w:t>(газета</w:t>
      </w:r>
      <w:r w:rsidR="00AF1C5D" w:rsidRPr="002E1B43">
        <w:rPr>
          <w:b/>
          <w:bCs/>
        </w:rPr>
        <w:t xml:space="preserve"> «</w:t>
      </w:r>
      <w:r w:rsidRPr="002E1B43">
        <w:rPr>
          <w:b/>
          <w:bCs/>
          <w:lang w:val="az-Latn-AZ"/>
        </w:rPr>
        <w:t>Халг</w:t>
      </w:r>
      <w:r w:rsidR="00AF1C5D" w:rsidRPr="002E1B43">
        <w:rPr>
          <w:b/>
          <w:bCs/>
        </w:rPr>
        <w:t>»</w:t>
      </w:r>
      <w:r w:rsidRPr="002E1B43">
        <w:rPr>
          <w:b/>
          <w:bCs/>
          <w:lang w:val="az-Latn-AZ"/>
        </w:rPr>
        <w:t xml:space="preserve"> от 24 сентября 2020 года № 194, Собрание законодательства Азербайджанской Республики от 2020 года № 9, статья 1222)</w:t>
      </w:r>
      <w:r w:rsidRPr="000F10DD">
        <w:rPr>
          <w:lang w:val="az-Latn-AZ"/>
        </w:rPr>
        <w:t xml:space="preserve"> в первом абзаце части 1 «Перечня используемых в ветеринарии биологических, сильнодействующих и отпускаемых по рецепту ветеринарных препаратов»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 xml:space="preserve">слова </w:t>
      </w:r>
      <w:r w:rsidRPr="000F10DD">
        <w:rPr>
          <w:b/>
          <w:bCs/>
          <w:lang w:val="az-Latn-AZ"/>
        </w:rPr>
        <w:t>«о применении»,</w:t>
      </w:r>
      <w:r w:rsidRPr="000F10DD">
        <w:rPr>
          <w:lang w:val="az-Latn-AZ"/>
        </w:rPr>
        <w:t xml:space="preserve"> </w:t>
      </w:r>
      <w:r w:rsidRPr="000F10DD">
        <w:rPr>
          <w:b/>
          <w:bCs/>
          <w:lang w:val="az-Latn-AZ"/>
        </w:rPr>
        <w:t>«В целях обеспечения исполнения пункта 1.61 Указа Президента Азербайджанской Республики от 22 ноября 2005 года № 316 слова»</w:t>
      </w:r>
      <w:r w:rsidR="00AF1C5D">
        <w:rPr>
          <w:lang w:val="az-Latn-AZ"/>
        </w:rPr>
        <w:t xml:space="preserve"> </w:t>
      </w:r>
      <w:r w:rsidRPr="000F10DD">
        <w:rPr>
          <w:lang w:val="az-Latn-AZ"/>
        </w:rPr>
        <w:t>были заменены словами</w:t>
      </w:r>
      <w:r w:rsidR="00AF1C5D">
        <w:rPr>
          <w:lang w:val="az-Latn-AZ"/>
        </w:rPr>
        <w:t xml:space="preserve"> </w:t>
      </w:r>
      <w:r w:rsidRPr="002E1B43">
        <w:rPr>
          <w:b/>
          <w:bCs/>
          <w:lang w:val="az-Latn-AZ"/>
        </w:rPr>
        <w:t>«согласно статье 33.8»</w:t>
      </w:r>
      <w:r w:rsidRPr="000F10DD">
        <w:rPr>
          <w:lang w:val="az-Latn-AZ"/>
        </w:rPr>
        <w:t>.</w:t>
      </w:r>
    </w:p>
    <w:p w14:paraId="48FB328B" w14:textId="5315D2CA" w:rsidR="001E3DDF" w:rsidRPr="004F1FB8" w:rsidRDefault="001E3DDF">
      <w:pPr>
        <w:pStyle w:val="a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等线 Light">
    <w:altName w:val="MS PMincho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19941" w14:textId="77777777" w:rsidR="00EE5934" w:rsidRDefault="00EE5934" w:rsidP="00497D32">
      <w:r>
        <w:separator/>
      </w:r>
    </w:p>
  </w:footnote>
  <w:footnote w:type="continuationSeparator" w:id="0">
    <w:p w14:paraId="0EC2E333" w14:textId="77777777" w:rsidR="00EE5934" w:rsidRDefault="00EE5934" w:rsidP="0049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7F9"/>
    <w:multiLevelType w:val="hybridMultilevel"/>
    <w:tmpl w:val="47A62A7C"/>
    <w:lvl w:ilvl="0" w:tplc="2A18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16FA"/>
    <w:multiLevelType w:val="singleLevel"/>
    <w:tmpl w:val="1C9874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30B41F5"/>
    <w:multiLevelType w:val="singleLevel"/>
    <w:tmpl w:val="4EC8CBD0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21149C"/>
    <w:multiLevelType w:val="singleLevel"/>
    <w:tmpl w:val="9AAC49A2"/>
    <w:lvl w:ilvl="0">
      <w:start w:val="2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8833A8"/>
    <w:multiLevelType w:val="hybridMultilevel"/>
    <w:tmpl w:val="553064D4"/>
    <w:lvl w:ilvl="0" w:tplc="B83A0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84CB3"/>
    <w:multiLevelType w:val="singleLevel"/>
    <w:tmpl w:val="7DB89564"/>
    <w:lvl w:ilvl="0">
      <w:start w:val="9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B810010"/>
    <w:multiLevelType w:val="singleLevel"/>
    <w:tmpl w:val="3BD82AA2"/>
    <w:lvl w:ilvl="0">
      <w:start w:val="10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F145D6"/>
    <w:multiLevelType w:val="singleLevel"/>
    <w:tmpl w:val="EF18065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5E0970"/>
    <w:multiLevelType w:val="singleLevel"/>
    <w:tmpl w:val="6A42C00E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BE35C8"/>
    <w:multiLevelType w:val="singleLevel"/>
    <w:tmpl w:val="BD169E48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951B8E"/>
    <w:multiLevelType w:val="multilevel"/>
    <w:tmpl w:val="88E05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EAE417A"/>
    <w:multiLevelType w:val="singleLevel"/>
    <w:tmpl w:val="6C348B2E"/>
    <w:lvl w:ilvl="0">
      <w:start w:val="6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7D65C4"/>
    <w:multiLevelType w:val="singleLevel"/>
    <w:tmpl w:val="0278F8D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7D55191"/>
    <w:multiLevelType w:val="multilevel"/>
    <w:tmpl w:val="E702D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25E7AEF"/>
    <w:multiLevelType w:val="singleLevel"/>
    <w:tmpl w:val="0A1080F0"/>
    <w:lvl w:ilvl="0">
      <w:start w:val="15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6D66767"/>
    <w:multiLevelType w:val="singleLevel"/>
    <w:tmpl w:val="2F1A8200"/>
    <w:lvl w:ilvl="0">
      <w:start w:val="2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7E6351"/>
    <w:multiLevelType w:val="singleLevel"/>
    <w:tmpl w:val="C85E6EE8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E9B709A"/>
    <w:multiLevelType w:val="singleLevel"/>
    <w:tmpl w:val="D4F0778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6EC26486"/>
    <w:multiLevelType w:val="singleLevel"/>
    <w:tmpl w:val="4A865E1E"/>
    <w:lvl w:ilvl="0">
      <w:start w:val="8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DB0F91"/>
    <w:multiLevelType w:val="singleLevel"/>
    <w:tmpl w:val="D1FE8460"/>
    <w:lvl w:ilvl="0">
      <w:start w:val="4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373886"/>
    <w:multiLevelType w:val="singleLevel"/>
    <w:tmpl w:val="3B06CBD6"/>
    <w:lvl w:ilvl="0">
      <w:start w:val="6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8E0835"/>
    <w:multiLevelType w:val="singleLevel"/>
    <w:tmpl w:val="003A2502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8"/>
  </w:num>
  <w:num w:numId="5">
    <w:abstractNumId w:val="3"/>
  </w:num>
  <w:num w:numId="6">
    <w:abstractNumId w:val="2"/>
  </w:num>
  <w:num w:numId="7">
    <w:abstractNumId w:val="9"/>
  </w:num>
  <w:num w:numId="8">
    <w:abstractNumId w:val="16"/>
  </w:num>
  <w:num w:numId="9">
    <w:abstractNumId w:val="16"/>
    <w:lvlOverride w:ilvl="0">
      <w:lvl w:ilvl="0">
        <w:start w:val="3"/>
        <w:numFmt w:val="decimal"/>
        <w:lvlText w:val="2.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4"/>
  </w:num>
  <w:num w:numId="12">
    <w:abstractNumId w:val="17"/>
  </w:num>
  <w:num w:numId="13">
    <w:abstractNumId w:val="11"/>
  </w:num>
  <w:num w:numId="14">
    <w:abstractNumId w:val="7"/>
  </w:num>
  <w:num w:numId="15">
    <w:abstractNumId w:val="12"/>
  </w:num>
  <w:num w:numId="16">
    <w:abstractNumId w:val="6"/>
  </w:num>
  <w:num w:numId="17">
    <w:abstractNumId w:val="21"/>
  </w:num>
  <w:num w:numId="18">
    <w:abstractNumId w:val="20"/>
  </w:num>
  <w:num w:numId="19">
    <w:abstractNumId w:val="8"/>
  </w:num>
  <w:num w:numId="20">
    <w:abstractNumId w:val="13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E2"/>
    <w:rsid w:val="00023914"/>
    <w:rsid w:val="000772B7"/>
    <w:rsid w:val="000A38D0"/>
    <w:rsid w:val="000E35AD"/>
    <w:rsid w:val="000F10DD"/>
    <w:rsid w:val="000F283C"/>
    <w:rsid w:val="00102145"/>
    <w:rsid w:val="001D5DAC"/>
    <w:rsid w:val="001E3DDF"/>
    <w:rsid w:val="002B6957"/>
    <w:rsid w:val="002E1B43"/>
    <w:rsid w:val="00400793"/>
    <w:rsid w:val="004622BA"/>
    <w:rsid w:val="00497D32"/>
    <w:rsid w:val="004B65A7"/>
    <w:rsid w:val="004F1FB8"/>
    <w:rsid w:val="0052529F"/>
    <w:rsid w:val="005838B5"/>
    <w:rsid w:val="005D338F"/>
    <w:rsid w:val="00616544"/>
    <w:rsid w:val="006852FD"/>
    <w:rsid w:val="00761425"/>
    <w:rsid w:val="007F15FA"/>
    <w:rsid w:val="00832EA6"/>
    <w:rsid w:val="008F76C1"/>
    <w:rsid w:val="00973BAA"/>
    <w:rsid w:val="009D7C1C"/>
    <w:rsid w:val="009E4E98"/>
    <w:rsid w:val="009E6AF2"/>
    <w:rsid w:val="00A702BD"/>
    <w:rsid w:val="00AF1C5D"/>
    <w:rsid w:val="00B400BC"/>
    <w:rsid w:val="00C0662A"/>
    <w:rsid w:val="00C42D10"/>
    <w:rsid w:val="00CE0AB8"/>
    <w:rsid w:val="00CE4BE2"/>
    <w:rsid w:val="00E07573"/>
    <w:rsid w:val="00EE5934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8F93"/>
  <w15:chartTrackingRefBased/>
  <w15:docId w15:val="{2EC3E06E-8A47-4B55-BEDF-2F4E2A04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rsid w:val="00497D32"/>
  </w:style>
  <w:style w:type="character" w:customStyle="1" w:styleId="a5">
    <w:name w:val="Текст концевой сноски Знак"/>
    <w:basedOn w:val="a0"/>
    <w:link w:val="a4"/>
    <w:rsid w:val="00497D32"/>
    <w:rPr>
      <w:rFonts w:ascii="Times New Roman" w:eastAsia="MS Mincho" w:hAnsi="Times New Roman" w:cs="Times New Roman"/>
      <w:sz w:val="20"/>
      <w:szCs w:val="20"/>
    </w:rPr>
  </w:style>
  <w:style w:type="character" w:styleId="a6">
    <w:name w:val="endnote reference"/>
    <w:rsid w:val="00497D32"/>
    <w:rPr>
      <w:vertAlign w:val="superscript"/>
    </w:rPr>
  </w:style>
  <w:style w:type="paragraph" w:customStyle="1" w:styleId="CharChar">
    <w:name w:val="Char Char"/>
    <w:basedOn w:val="a"/>
    <w:rsid w:val="00497D32"/>
    <w:pPr>
      <w:widowControl/>
      <w:autoSpaceDE/>
      <w:autoSpaceDN/>
      <w:adjustRightInd/>
      <w:spacing w:after="160" w:line="240" w:lineRule="exact"/>
    </w:pPr>
    <w:rPr>
      <w:rFonts w:ascii="Tahoma" w:hAnsi="Tahoma"/>
    </w:rPr>
  </w:style>
  <w:style w:type="character" w:styleId="a7">
    <w:name w:val="Hyperlink"/>
    <w:rsid w:val="00497D32"/>
    <w:rPr>
      <w:color w:val="0000FF"/>
      <w:u w:val="single"/>
    </w:rPr>
  </w:style>
  <w:style w:type="character" w:styleId="a8">
    <w:name w:val="Strong"/>
    <w:basedOn w:val="a0"/>
    <w:uiPriority w:val="22"/>
    <w:qFormat/>
    <w:rsid w:val="00497D32"/>
    <w:rPr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FD782E"/>
  </w:style>
  <w:style w:type="character" w:customStyle="1" w:styleId="aa">
    <w:name w:val="Текст сноски Знак"/>
    <w:basedOn w:val="a0"/>
    <w:link w:val="a9"/>
    <w:uiPriority w:val="99"/>
    <w:semiHidden/>
    <w:rsid w:val="00FD782E"/>
    <w:rPr>
      <w:rFonts w:ascii="Times New Roman" w:eastAsia="MS Mincho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DF00C-69A4-4071-B1DB-25A7236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4186</Words>
  <Characters>28594</Characters>
  <Application>Microsoft Office Word</Application>
  <DocSecurity>0</DocSecurity>
  <Lines>2382</Lines>
  <Paragraphs>1725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Nasib Qasimov</dc:creator>
  <cp:keywords/>
  <dc:description/>
  <cp:lastModifiedBy>Тюрина Людмила Константиновна</cp:lastModifiedBy>
  <cp:revision>17</cp:revision>
  <dcterms:created xsi:type="dcterms:W3CDTF">2023-10-16T09:56:00Z</dcterms:created>
  <dcterms:modified xsi:type="dcterms:W3CDTF">2023-11-07T09:18:00Z</dcterms:modified>
</cp:coreProperties>
</file>