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1D" w:rsidRPr="00802918" w:rsidRDefault="00841D1D" w:rsidP="00841D1D">
      <w:pPr>
        <w:jc w:val="center"/>
        <w:rPr>
          <w:sz w:val="16"/>
          <w:szCs w:val="16"/>
        </w:rPr>
      </w:pPr>
      <w:r w:rsidRPr="00802918">
        <w:rPr>
          <w:sz w:val="16"/>
          <w:szCs w:val="16"/>
        </w:rPr>
        <w:t>ФЕДЕРАТИВНАЯ РЕСПУБЛИКА БРАЗИЛИЯ</w:t>
      </w:r>
    </w:p>
    <w:p w:rsidR="00841D1D" w:rsidRPr="00802918" w:rsidRDefault="00841D1D" w:rsidP="00841D1D">
      <w:pPr>
        <w:jc w:val="center"/>
        <w:rPr>
          <w:sz w:val="16"/>
          <w:szCs w:val="16"/>
        </w:rPr>
      </w:pPr>
      <w:r w:rsidRPr="00802918">
        <w:rPr>
          <w:sz w:val="16"/>
          <w:szCs w:val="16"/>
        </w:rPr>
        <w:t xml:space="preserve">МИНИСТЕРСТВО СЕЛЬСКОГО ХОЗЯЙСТВА, ЖИВОТНОВОДСТВА И СНАБЖЕНИЯ - </w:t>
      </w:r>
      <w:r w:rsidRPr="00802918">
        <w:rPr>
          <w:sz w:val="16"/>
          <w:szCs w:val="16"/>
          <w:lang w:val="en-US"/>
        </w:rPr>
        <w:t>MAPA</w:t>
      </w:r>
    </w:p>
    <w:p w:rsidR="00841D1D" w:rsidRPr="00802918" w:rsidRDefault="00841D1D" w:rsidP="00841D1D">
      <w:pPr>
        <w:jc w:val="center"/>
        <w:rPr>
          <w:sz w:val="16"/>
          <w:szCs w:val="16"/>
        </w:rPr>
      </w:pPr>
      <w:r w:rsidRPr="00802918">
        <w:rPr>
          <w:sz w:val="16"/>
          <w:szCs w:val="16"/>
        </w:rPr>
        <w:t>СЕКРЕТАРИАТ СЕЛЬСКОХОЗЯЙСТВЕННОЙ ЗАЩИТЫ - SDA</w:t>
      </w:r>
    </w:p>
    <w:p w:rsidR="00841D1D" w:rsidRPr="00802918" w:rsidRDefault="00841D1D" w:rsidP="00841D1D">
      <w:pPr>
        <w:jc w:val="center"/>
        <w:rPr>
          <w:sz w:val="16"/>
          <w:szCs w:val="16"/>
        </w:rPr>
      </w:pPr>
      <w:r w:rsidRPr="00802918">
        <w:rPr>
          <w:sz w:val="16"/>
          <w:szCs w:val="16"/>
          <w:lang w:bidi="ar-EG"/>
        </w:rPr>
        <w:t>УПРАВЛЕНИЕ</w:t>
      </w:r>
      <w:r w:rsidRPr="00802918">
        <w:rPr>
          <w:sz w:val="16"/>
          <w:szCs w:val="16"/>
        </w:rPr>
        <w:t xml:space="preserve"> ИНСПЕКЦИИ ПРОДУКЦИИ ЖИВОТНОГО ПРОИСХОЖДЕНИЯ - DIPOA</w:t>
      </w:r>
    </w:p>
    <w:p w:rsidR="00841D1D" w:rsidRPr="00802918" w:rsidRDefault="00841D1D" w:rsidP="00841D1D">
      <w:pPr>
        <w:jc w:val="center"/>
        <w:rPr>
          <w:sz w:val="16"/>
          <w:szCs w:val="16"/>
        </w:rPr>
      </w:pPr>
      <w:r w:rsidRPr="00802918">
        <w:rPr>
          <w:sz w:val="16"/>
          <w:szCs w:val="16"/>
        </w:rPr>
        <w:t>КООРДИНАЦИЯ КОНТРОЛЯ И ОЦЕНКИ - CGCOA</w:t>
      </w:r>
    </w:p>
    <w:p w:rsidR="00802918" w:rsidRPr="006A5788" w:rsidRDefault="00841D1D" w:rsidP="006A5788">
      <w:pPr>
        <w:jc w:val="center"/>
        <w:rPr>
          <w:sz w:val="16"/>
          <w:szCs w:val="16"/>
        </w:rPr>
      </w:pPr>
      <w:r w:rsidRPr="00802918">
        <w:rPr>
          <w:sz w:val="16"/>
          <w:szCs w:val="16"/>
        </w:rPr>
        <w:t xml:space="preserve">ОТДЕЛ ОЦЕНКИ ЭКВИВАЛЕНТНОСТИ </w:t>
      </w:r>
      <w:r w:rsidRPr="00802918">
        <w:rPr>
          <w:sz w:val="16"/>
          <w:szCs w:val="16"/>
        </w:rPr>
        <w:t>–</w:t>
      </w:r>
      <w:r w:rsidRPr="00802918">
        <w:rPr>
          <w:sz w:val="16"/>
          <w:szCs w:val="16"/>
        </w:rPr>
        <w:t xml:space="preserve"> DIEQ</w:t>
      </w:r>
    </w:p>
    <w:p w:rsidR="00802918" w:rsidRPr="00802918" w:rsidRDefault="00802918" w:rsidP="006A5788">
      <w:pPr>
        <w:ind w:left="-851" w:right="-284"/>
        <w:jc w:val="center"/>
        <w:rPr>
          <w:b/>
          <w:bCs/>
        </w:rPr>
      </w:pPr>
      <w:r w:rsidRPr="00802918">
        <w:rPr>
          <w:b/>
          <w:bCs/>
        </w:rPr>
        <w:t>САНИТАРНО-ЭПИДЕМИОЛОГИЧЕСКИЕ ТРЕБОВАНИЯ К ИМПОРТУ МОЛОКА И МОЛОЧНОЙ ПРОДУКЦИИ</w:t>
      </w:r>
    </w:p>
    <w:p w:rsidR="008B66BF" w:rsidRDefault="008B66BF" w:rsidP="006A5788">
      <w:pPr>
        <w:ind w:left="-851" w:right="-284"/>
        <w:jc w:val="both"/>
      </w:pPr>
      <w:r>
        <w:t>Молоко и молочные продукты, предназначенные для поставок в Бразилию, должны сопровождаться санитарным сертификатом, выданным на государственном языке страны-экспортера и на португальском языке, подписанным ветеринаром государственной ветеринарной Службы страны-экспортера, подтверждающим следующие минимальные условия в дополнение к тем, которые были определены Упр</w:t>
      </w:r>
      <w:r w:rsidR="00802918">
        <w:t>авлением по здоровью животных:</w:t>
      </w:r>
    </w:p>
    <w:p w:rsidR="008B66BF" w:rsidRDefault="008B66BF" w:rsidP="006A5788">
      <w:pPr>
        <w:ind w:left="-851" w:right="-284"/>
        <w:jc w:val="both"/>
      </w:pPr>
      <w:r>
        <w:t xml:space="preserve">1. Продукция была получена из молока, соответствующего физико-химическим и микробиологическим параметрам, указанным в законодательстве Бразилии. </w:t>
      </w:r>
    </w:p>
    <w:p w:rsidR="008B66BF" w:rsidRDefault="008B66BF" w:rsidP="006A5788">
      <w:pPr>
        <w:ind w:left="-851" w:right="-284"/>
        <w:jc w:val="both"/>
      </w:pPr>
      <w:r>
        <w:t xml:space="preserve">2. Продукция происходит с предприятий, официально одобренных компетентным органом страны-экспортера и регулярно подвергающимся официальным инспекциям. </w:t>
      </w:r>
    </w:p>
    <w:p w:rsidR="008B66BF" w:rsidRDefault="008B66BF" w:rsidP="006A5788">
      <w:pPr>
        <w:ind w:left="-851" w:right="-284"/>
        <w:jc w:val="both"/>
      </w:pPr>
      <w:r>
        <w:t xml:space="preserve">3. Продукция не содержит, а также к не были добавлены, никакие вещества, вредные для здоровья человека. </w:t>
      </w:r>
    </w:p>
    <w:p w:rsidR="008B66BF" w:rsidRDefault="008B66BF" w:rsidP="006A5788">
      <w:pPr>
        <w:ind w:left="-851" w:right="-284"/>
        <w:jc w:val="both"/>
        <w:rPr>
          <w:lang w:bidi="ar-EG"/>
        </w:rPr>
      </w:pPr>
      <w:r>
        <w:t xml:space="preserve">4. В продукции, предназначенной для экспорта в Бразилию, были использованы только добавки, соответствующие </w:t>
      </w:r>
      <w:r>
        <w:rPr>
          <w:lang w:bidi="ar-EG"/>
        </w:rPr>
        <w:t xml:space="preserve">руководству </w:t>
      </w:r>
      <w:r w:rsidR="002534F5">
        <w:rPr>
          <w:lang w:bidi="ar-EG"/>
        </w:rPr>
        <w:t>Комиссии</w:t>
      </w:r>
      <w:r>
        <w:rPr>
          <w:lang w:bidi="ar-EG"/>
        </w:rPr>
        <w:t xml:space="preserve"> Кодекса </w:t>
      </w:r>
      <w:proofErr w:type="spellStart"/>
      <w:r>
        <w:rPr>
          <w:lang w:bidi="ar-EG"/>
        </w:rPr>
        <w:t>Алиментариус</w:t>
      </w:r>
      <w:proofErr w:type="spellEnd"/>
      <w:r>
        <w:rPr>
          <w:lang w:bidi="ar-EG"/>
        </w:rPr>
        <w:t xml:space="preserve">. </w:t>
      </w:r>
    </w:p>
    <w:p w:rsidR="008B66BF" w:rsidRDefault="008B66BF" w:rsidP="006A5788">
      <w:pPr>
        <w:ind w:left="-851" w:right="-284"/>
        <w:jc w:val="both"/>
        <w:rPr>
          <w:lang w:bidi="ar-EG"/>
        </w:rPr>
      </w:pPr>
      <w:r>
        <w:rPr>
          <w:lang w:bidi="ar-EG"/>
        </w:rPr>
        <w:t xml:space="preserve">5. Продукция была переработана на предприятиях, которые подпадают под </w:t>
      </w:r>
      <w:r>
        <w:rPr>
          <w:lang w:bidi="ar-EG"/>
        </w:rPr>
        <w:t>официальную программу контроля остатков</w:t>
      </w:r>
      <w:r>
        <w:rPr>
          <w:lang w:bidi="ar-EG"/>
        </w:rPr>
        <w:t xml:space="preserve"> ветеринарных препаратов, пестицидов </w:t>
      </w:r>
      <w:r>
        <w:rPr>
          <w:lang w:bidi="ar-EG"/>
        </w:rPr>
        <w:t xml:space="preserve">и </w:t>
      </w:r>
      <w:proofErr w:type="spellStart"/>
      <w:r>
        <w:rPr>
          <w:lang w:bidi="ar-EG"/>
        </w:rPr>
        <w:t>контаминантов</w:t>
      </w:r>
      <w:proofErr w:type="spellEnd"/>
      <w:r>
        <w:rPr>
          <w:lang w:bidi="ar-EG"/>
        </w:rPr>
        <w:t xml:space="preserve"> окружающей среды, </w:t>
      </w:r>
      <w:r>
        <w:rPr>
          <w:lang w:bidi="ar-EG"/>
        </w:rPr>
        <w:t>которая</w:t>
      </w:r>
      <w:r>
        <w:rPr>
          <w:lang w:bidi="ar-EG"/>
        </w:rPr>
        <w:t xml:space="preserve"> планируется и реализуется </w:t>
      </w:r>
      <w:r>
        <w:rPr>
          <w:lang w:bidi="ar-EG"/>
        </w:rPr>
        <w:t>в соответствии с рекомендациями</w:t>
      </w:r>
      <w:r>
        <w:rPr>
          <w:lang w:bidi="ar-EG"/>
        </w:rPr>
        <w:t xml:space="preserve"> Кодекса </w:t>
      </w:r>
      <w:proofErr w:type="spellStart"/>
      <w:r>
        <w:rPr>
          <w:lang w:bidi="ar-EG"/>
        </w:rPr>
        <w:t>Алиментариус</w:t>
      </w:r>
      <w:proofErr w:type="spellEnd"/>
      <w:r>
        <w:rPr>
          <w:lang w:bidi="ar-EG"/>
        </w:rPr>
        <w:t xml:space="preserve">. </w:t>
      </w:r>
    </w:p>
    <w:p w:rsidR="008B66BF" w:rsidRDefault="00E326F3" w:rsidP="00064BAA">
      <w:pPr>
        <w:ind w:left="-851" w:right="-284"/>
        <w:jc w:val="both"/>
        <w:rPr>
          <w:lang w:bidi="ar-EG"/>
        </w:rPr>
      </w:pPr>
      <w:r>
        <w:rPr>
          <w:lang w:bidi="ar-EG"/>
        </w:rPr>
        <w:t xml:space="preserve">6. </w:t>
      </w:r>
      <w:r w:rsidRPr="00E326F3">
        <w:rPr>
          <w:lang w:bidi="ar-EG"/>
        </w:rPr>
        <w:t>Молоко или молоко для молочных продуктов подвергалось пастеризации или любой</w:t>
      </w:r>
      <w:r w:rsidR="00064BAA">
        <w:rPr>
          <w:lang w:bidi="ar-EG"/>
        </w:rPr>
        <w:t xml:space="preserve"> комбинации мер с эквивалентным результатом</w:t>
      </w:r>
      <w:r w:rsidRPr="00E326F3">
        <w:rPr>
          <w:lang w:bidi="ar-EG"/>
        </w:rPr>
        <w:t xml:space="preserve">, </w:t>
      </w:r>
      <w:r w:rsidR="00064BAA">
        <w:rPr>
          <w:lang w:bidi="ar-EG"/>
        </w:rPr>
        <w:t>описанных</w:t>
      </w:r>
      <w:r w:rsidRPr="00E326F3">
        <w:rPr>
          <w:lang w:bidi="ar-EG"/>
        </w:rPr>
        <w:t xml:space="preserve"> в Кодексе </w:t>
      </w:r>
      <w:proofErr w:type="spellStart"/>
      <w:r w:rsidRPr="00E326F3">
        <w:rPr>
          <w:lang w:bidi="ar-EG"/>
        </w:rPr>
        <w:t>Алиментариус</w:t>
      </w:r>
      <w:proofErr w:type="spellEnd"/>
      <w:r w:rsidRPr="00E326F3">
        <w:rPr>
          <w:lang w:bidi="ar-EG"/>
        </w:rPr>
        <w:t xml:space="preserve"> – Кодексе гигиенической практики для молока и молочных продуктов, </w:t>
      </w:r>
      <w:r w:rsidR="00064BAA">
        <w:rPr>
          <w:lang w:bidi="ar-EG"/>
        </w:rPr>
        <w:t>что гарантирует</w:t>
      </w:r>
      <w:bookmarkStart w:id="0" w:name="_GoBack"/>
      <w:bookmarkEnd w:id="0"/>
      <w:r w:rsidRPr="00E326F3">
        <w:rPr>
          <w:lang w:bidi="ar-EG"/>
        </w:rPr>
        <w:t xml:space="preserve"> безопасность продукта.</w:t>
      </w:r>
    </w:p>
    <w:p w:rsidR="00E326F3" w:rsidRDefault="00E326F3" w:rsidP="006A5788">
      <w:pPr>
        <w:ind w:left="-851" w:right="-284"/>
        <w:jc w:val="both"/>
        <w:rPr>
          <w:lang w:bidi="ar-EG"/>
        </w:rPr>
      </w:pPr>
      <w:r>
        <w:rPr>
          <w:lang w:bidi="ar-EG"/>
        </w:rPr>
        <w:t xml:space="preserve">7. </w:t>
      </w:r>
      <w:r w:rsidR="0056321B">
        <w:rPr>
          <w:lang w:bidi="ar-EG"/>
        </w:rPr>
        <w:t xml:space="preserve">Если сыры произведены из молока, не подвергавшегося пастеризации или другой термической обработке </w:t>
      </w:r>
      <w:proofErr w:type="spellStart"/>
      <w:r w:rsidR="0056321B">
        <w:rPr>
          <w:lang w:bidi="ar-EG"/>
        </w:rPr>
        <w:t>для</w:t>
      </w:r>
      <w:proofErr w:type="spellEnd"/>
      <w:r w:rsidR="0056321B">
        <w:rPr>
          <w:lang w:bidi="ar-EG"/>
        </w:rPr>
        <w:t xml:space="preserve"> обеспечения отсутствия остаточного содержания фосфатазы, они должны проходить </w:t>
      </w:r>
      <w:r w:rsidR="0056321B" w:rsidRPr="0056321B">
        <w:rPr>
          <w:lang w:bidi="ar-EG"/>
        </w:rPr>
        <w:t xml:space="preserve">процесс созревания при более высокой температуре </w:t>
      </w:r>
      <w:r w:rsidR="00931746">
        <w:rPr>
          <w:lang w:bidi="ar-EG"/>
        </w:rPr>
        <w:t xml:space="preserve">- до 5°С </w:t>
      </w:r>
      <w:r w:rsidR="0056321B" w:rsidRPr="0056321B">
        <w:rPr>
          <w:lang w:bidi="ar-EG"/>
        </w:rPr>
        <w:t>в течение времени не менее 60 суток.</w:t>
      </w:r>
    </w:p>
    <w:p w:rsidR="00A303DE" w:rsidRDefault="00A303DE" w:rsidP="006A5788">
      <w:pPr>
        <w:ind w:left="-851" w:right="-284"/>
        <w:jc w:val="both"/>
        <w:rPr>
          <w:lang w:bidi="ar-EG"/>
        </w:rPr>
      </w:pPr>
      <w:r>
        <w:rPr>
          <w:lang w:bidi="ar-EG"/>
        </w:rPr>
        <w:t xml:space="preserve">8. </w:t>
      </w:r>
      <w:r w:rsidRPr="00A303DE">
        <w:rPr>
          <w:lang w:bidi="ar-EG"/>
        </w:rPr>
        <w:t xml:space="preserve">Продукты были получены в гигиенических условиях на предприятиях, которые внедрили надлежащую производственную практику (GMP), санитарные стандартные рабочие процедуры (SSOP) и программы анализа рисков и критических контрольных точек (HACCP), следуя рекомендациям Кодекса </w:t>
      </w:r>
      <w:proofErr w:type="spellStart"/>
      <w:r w:rsidRPr="00A303DE">
        <w:rPr>
          <w:lang w:bidi="ar-EG"/>
        </w:rPr>
        <w:t>Алиментариус</w:t>
      </w:r>
      <w:proofErr w:type="spellEnd"/>
      <w:r w:rsidRPr="00A303DE">
        <w:rPr>
          <w:lang w:bidi="ar-EG"/>
        </w:rPr>
        <w:t>, с систе</w:t>
      </w:r>
      <w:r>
        <w:rPr>
          <w:lang w:bidi="ar-EG"/>
        </w:rPr>
        <w:t>матической проверкой качества о</w:t>
      </w:r>
      <w:r w:rsidRPr="00A303DE">
        <w:rPr>
          <w:lang w:bidi="ar-EG"/>
        </w:rPr>
        <w:t>фициальн</w:t>
      </w:r>
      <w:r>
        <w:rPr>
          <w:lang w:bidi="ar-EG"/>
        </w:rPr>
        <w:t>ой ветеринарн</w:t>
      </w:r>
      <w:r w:rsidR="00275436">
        <w:rPr>
          <w:lang w:bidi="ar-EG"/>
        </w:rPr>
        <w:t>ой службой.</w:t>
      </w:r>
    </w:p>
    <w:p w:rsidR="00275436" w:rsidRDefault="00275436" w:rsidP="006A5788">
      <w:pPr>
        <w:ind w:left="-851" w:right="-284"/>
        <w:jc w:val="both"/>
        <w:rPr>
          <w:lang w:bidi="ar-EG"/>
        </w:rPr>
      </w:pPr>
      <w:r>
        <w:rPr>
          <w:lang w:bidi="ar-EG"/>
        </w:rPr>
        <w:t xml:space="preserve">9. Продукция не подвергалась никакой радиационной обработке. </w:t>
      </w:r>
    </w:p>
    <w:p w:rsidR="00275436" w:rsidRDefault="00275436" w:rsidP="006A5788">
      <w:pPr>
        <w:ind w:left="-851" w:right="-284"/>
        <w:jc w:val="both"/>
        <w:rPr>
          <w:lang w:bidi="ar-EG"/>
        </w:rPr>
      </w:pPr>
      <w:r>
        <w:rPr>
          <w:lang w:bidi="ar-EG"/>
        </w:rPr>
        <w:t xml:space="preserve">10. Продукция пригодна для употребления в пищу человеком. </w:t>
      </w:r>
    </w:p>
    <w:p w:rsidR="00275436" w:rsidRDefault="00275436" w:rsidP="006A5788">
      <w:pPr>
        <w:ind w:left="-851" w:right="-284"/>
        <w:jc w:val="both"/>
        <w:rPr>
          <w:lang w:bidi="ar-EG"/>
        </w:rPr>
      </w:pPr>
      <w:r>
        <w:rPr>
          <w:lang w:bidi="ar-EG"/>
        </w:rPr>
        <w:t xml:space="preserve">11. </w:t>
      </w:r>
      <w:r w:rsidR="006026B2" w:rsidRPr="006026B2">
        <w:rPr>
          <w:lang w:bidi="ar-EG"/>
        </w:rPr>
        <w:t>Продукты были изготовлены, упакованы и маркированы в соответствии с составом, производственным процессом и этикетками, зарегистрированными в Департаменте инспекции продуктов животного происхождения (DIPOA) Министерства сельского хозяйства, животноводства и снабжения Бразилии (MAPA).</w:t>
      </w:r>
    </w:p>
    <w:p w:rsidR="006026B2" w:rsidRDefault="006026B2" w:rsidP="006A5788">
      <w:pPr>
        <w:ind w:left="-851" w:right="-284"/>
        <w:jc w:val="both"/>
        <w:rPr>
          <w:lang w:bidi="ar-EG"/>
        </w:rPr>
      </w:pPr>
      <w:r>
        <w:rPr>
          <w:lang w:bidi="ar-EG"/>
        </w:rPr>
        <w:t xml:space="preserve">12. </w:t>
      </w:r>
      <w:r w:rsidRPr="006026B2">
        <w:rPr>
          <w:lang w:bidi="ar-EG"/>
        </w:rPr>
        <w:t>Упаковка продукции соответствует санитарно-гигиеническим требованиям, установленным компетентным органом страны-экспортера.</w:t>
      </w:r>
    </w:p>
    <w:p w:rsidR="006026B2" w:rsidRPr="0056321B" w:rsidRDefault="006026B2" w:rsidP="006A5788">
      <w:pPr>
        <w:ind w:left="-851" w:right="-284"/>
        <w:jc w:val="both"/>
        <w:rPr>
          <w:lang w:bidi="ar-EG"/>
        </w:rPr>
      </w:pPr>
      <w:r>
        <w:rPr>
          <w:lang w:bidi="ar-EG"/>
        </w:rPr>
        <w:t xml:space="preserve">13. </w:t>
      </w:r>
      <w:r w:rsidRPr="006026B2">
        <w:rPr>
          <w:lang w:bidi="ar-EG"/>
        </w:rPr>
        <w:t xml:space="preserve">Транспортное средство или транспортное оборудование находится в надлежащем санитарно-гигиеническом состоянии и, если продукты должны храниться в холодильнике, имеет соответствующее </w:t>
      </w:r>
      <w:r>
        <w:rPr>
          <w:lang w:bidi="ar-EG"/>
        </w:rPr>
        <w:t xml:space="preserve">холодильное </w:t>
      </w:r>
      <w:r w:rsidRPr="006026B2">
        <w:rPr>
          <w:lang w:bidi="ar-EG"/>
        </w:rPr>
        <w:t>оборудование для поддержания температуры продуктов во время транспортировки.</w:t>
      </w:r>
    </w:p>
    <w:sectPr w:rsidR="006026B2" w:rsidRPr="0056321B" w:rsidSect="006A5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20"/>
    <w:rsid w:val="00064BAA"/>
    <w:rsid w:val="002534F5"/>
    <w:rsid w:val="00275436"/>
    <w:rsid w:val="0056321B"/>
    <w:rsid w:val="006026B2"/>
    <w:rsid w:val="00660520"/>
    <w:rsid w:val="006A5788"/>
    <w:rsid w:val="006F5B3E"/>
    <w:rsid w:val="00760EB9"/>
    <w:rsid w:val="00802918"/>
    <w:rsid w:val="00841D1D"/>
    <w:rsid w:val="008B66BF"/>
    <w:rsid w:val="00931746"/>
    <w:rsid w:val="00A303DE"/>
    <w:rsid w:val="00D265BB"/>
    <w:rsid w:val="00E326F3"/>
    <w:rsid w:val="00FE026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423E"/>
  <w15:chartTrackingRefBased/>
  <w15:docId w15:val="{5AAF009B-6D7A-4F9A-BABE-BFDEAFAB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Сиротина Анастасия Александровна</dc:creator>
  <cp:keywords/>
  <dc:description/>
  <cp:lastModifiedBy>Сиротина Анастасия Александровна</cp:lastModifiedBy>
  <cp:revision>16</cp:revision>
  <dcterms:created xsi:type="dcterms:W3CDTF">2023-11-13T14:31:00Z</dcterms:created>
  <dcterms:modified xsi:type="dcterms:W3CDTF">2023-11-14T06:30:00Z</dcterms:modified>
</cp:coreProperties>
</file>